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1A" w:rsidRPr="00FF47C5" w:rsidRDefault="001C4458" w:rsidP="00FF47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EPSU/PSI </w:t>
      </w:r>
      <w:r w:rsidR="0061001A" w:rsidRPr="00FF47C5">
        <w:rPr>
          <w:b/>
          <w:sz w:val="28"/>
          <w:szCs w:val="28"/>
        </w:rPr>
        <w:t>AFILACE- zápis z jednání</w:t>
      </w:r>
    </w:p>
    <w:p w:rsidR="0061001A" w:rsidRDefault="0061001A" w:rsidP="00FF47C5">
      <w:pPr>
        <w:jc w:val="center"/>
      </w:pPr>
      <w:r>
        <w:t>Budova OSZSP ČR</w:t>
      </w:r>
    </w:p>
    <w:p w:rsidR="0061001A" w:rsidRDefault="0061001A" w:rsidP="00FF47C5">
      <w:pPr>
        <w:jc w:val="center"/>
      </w:pPr>
      <w:proofErr w:type="gramStart"/>
      <w:r>
        <w:t>30.6.2020</w:t>
      </w:r>
      <w:proofErr w:type="gramEnd"/>
      <w:r>
        <w:t>, 10:00</w:t>
      </w:r>
    </w:p>
    <w:p w:rsidR="0061001A" w:rsidRDefault="0061001A"/>
    <w:p w:rsidR="0061001A" w:rsidRPr="00FF47C5" w:rsidRDefault="001C4458">
      <w:pPr>
        <w:rPr>
          <w:b/>
        </w:rPr>
      </w:pPr>
      <w:r>
        <w:rPr>
          <w:b/>
        </w:rPr>
        <w:t xml:space="preserve">Účast: </w:t>
      </w:r>
      <w:r w:rsidR="0061001A" w:rsidRPr="00FF47C5">
        <w:rPr>
          <w:b/>
        </w:rPr>
        <w:t xml:space="preserve">Ivana </w:t>
      </w:r>
      <w:proofErr w:type="spellStart"/>
      <w:r w:rsidR="0061001A" w:rsidRPr="00FF47C5">
        <w:rPr>
          <w:b/>
        </w:rPr>
        <w:t>Břeňková</w:t>
      </w:r>
      <w:proofErr w:type="spellEnd"/>
      <w:r w:rsidR="0061001A" w:rsidRPr="00FF47C5">
        <w:rPr>
          <w:b/>
        </w:rPr>
        <w:t xml:space="preserve">, </w:t>
      </w:r>
      <w:r w:rsidR="00593C4C">
        <w:rPr>
          <w:b/>
        </w:rPr>
        <w:t xml:space="preserve">Lucie </w:t>
      </w:r>
      <w:proofErr w:type="spellStart"/>
      <w:r w:rsidR="00593C4C">
        <w:rPr>
          <w:b/>
        </w:rPr>
        <w:t>Kučírková</w:t>
      </w:r>
      <w:proofErr w:type="spellEnd"/>
      <w:r w:rsidR="00593C4C">
        <w:rPr>
          <w:b/>
        </w:rPr>
        <w:t xml:space="preserve">, Jiří </w:t>
      </w:r>
      <w:proofErr w:type="gramStart"/>
      <w:r w:rsidR="00593C4C">
        <w:rPr>
          <w:b/>
        </w:rPr>
        <w:t>Jílek,</w:t>
      </w:r>
      <w:r w:rsidR="0061001A" w:rsidRPr="00FF47C5">
        <w:rPr>
          <w:b/>
        </w:rPr>
        <w:t>Anna</w:t>
      </w:r>
      <w:proofErr w:type="gramEnd"/>
      <w:r w:rsidR="0061001A" w:rsidRPr="00FF47C5">
        <w:rPr>
          <w:b/>
        </w:rPr>
        <w:t xml:space="preserve"> Machová, Jaroslav Matoušek, Petr Pech, Blanka Suchá, Michal Votava</w:t>
      </w:r>
    </w:p>
    <w:p w:rsidR="0061001A" w:rsidRDefault="0061001A"/>
    <w:p w:rsidR="0061001A" w:rsidRPr="00FF47C5" w:rsidRDefault="001C4458">
      <w:pPr>
        <w:rPr>
          <w:b/>
        </w:rPr>
      </w:pPr>
      <w:r>
        <w:rPr>
          <w:b/>
        </w:rPr>
        <w:t>O</w:t>
      </w:r>
      <w:r w:rsidR="0061001A" w:rsidRPr="00FF47C5">
        <w:rPr>
          <w:b/>
        </w:rPr>
        <w:t>mluveni</w:t>
      </w:r>
      <w:r>
        <w:rPr>
          <w:b/>
        </w:rPr>
        <w:t>:</w:t>
      </w:r>
      <w:r w:rsidR="0061001A" w:rsidRPr="00FF47C5">
        <w:rPr>
          <w:b/>
        </w:rPr>
        <w:t xml:space="preserve"> Pavel Bednář, Karel Klusák, Renata Kořínková, Miroslava Knoflíčková, </w:t>
      </w:r>
      <w:r w:rsidR="00F8626C" w:rsidRPr="00FF47C5">
        <w:rPr>
          <w:b/>
        </w:rPr>
        <w:t>Zdeněk Jindřich Oberreiter, Pavel Růžička, Šárka Vojíková</w:t>
      </w:r>
    </w:p>
    <w:p w:rsidR="00F8626C" w:rsidRDefault="00F8626C"/>
    <w:p w:rsidR="00F8626C" w:rsidRDefault="00F8626C"/>
    <w:p w:rsidR="00E82F48" w:rsidRDefault="00F8626C" w:rsidP="00E82F48">
      <w:pPr>
        <w:numPr>
          <w:ilvl w:val="0"/>
          <w:numId w:val="2"/>
        </w:numPr>
      </w:pPr>
      <w:r>
        <w:t xml:space="preserve">Akce EPSU/ PSI </w:t>
      </w:r>
      <w:r w:rsidR="001C4458">
        <w:t xml:space="preserve">od počátku pandemie </w:t>
      </w:r>
      <w:proofErr w:type="spellStart"/>
      <w:r w:rsidR="001C4458">
        <w:t>koronaviru</w:t>
      </w:r>
      <w:proofErr w:type="spellEnd"/>
      <w:r w:rsidR="001C4458">
        <w:t xml:space="preserve"> rušeny, nebo realizace formou </w:t>
      </w:r>
      <w:proofErr w:type="spellStart"/>
      <w:r w:rsidR="001C4458">
        <w:t>webseminářů</w:t>
      </w:r>
      <w:proofErr w:type="spellEnd"/>
      <w:r w:rsidR="001C4458">
        <w:t>, on-line. Na stránkách EPSU aktuální informace. Zrušeno setkání regionu, akce sektorových sociálních dialogů.</w:t>
      </w:r>
      <w:r w:rsidR="00E82F48" w:rsidRPr="00E82F48">
        <w:t xml:space="preserve"> </w:t>
      </w:r>
      <w:r w:rsidR="00E82F48">
        <w:t xml:space="preserve">Zástupci EPSU žádali informace o vývoji C-19.   </w:t>
      </w:r>
    </w:p>
    <w:p w:rsidR="00E82F48" w:rsidRDefault="00E82F48" w:rsidP="00E82F48">
      <w:pPr>
        <w:ind w:left="720"/>
      </w:pPr>
      <w:r>
        <w:t xml:space="preserve">Pokračuje práce skupiny k ustanovení minimální mzdy – minimálního příjmu. Richard </w:t>
      </w:r>
      <w:proofErr w:type="spellStart"/>
      <w:r>
        <w:t>Pond</w:t>
      </w:r>
      <w:proofErr w:type="spellEnd"/>
      <w:r>
        <w:t xml:space="preserve"> zasílá informace. </w:t>
      </w:r>
    </w:p>
    <w:p w:rsidR="00E82F48" w:rsidRDefault="00E82F48" w:rsidP="00E82F48">
      <w:pPr>
        <w:ind w:left="720"/>
      </w:pPr>
    </w:p>
    <w:p w:rsidR="00E82F48" w:rsidRDefault="00E82F48" w:rsidP="001C4458">
      <w:pPr>
        <w:numPr>
          <w:ilvl w:val="0"/>
          <w:numId w:val="2"/>
        </w:numPr>
      </w:pPr>
      <w:r>
        <w:t xml:space="preserve">I. </w:t>
      </w:r>
      <w:proofErr w:type="spellStart"/>
      <w:r>
        <w:t>Břeňková</w:t>
      </w:r>
      <w:proofErr w:type="spellEnd"/>
      <w:r>
        <w:t xml:space="preserve"> informovala o jednání VV EPSU, </w:t>
      </w:r>
    </w:p>
    <w:p w:rsidR="00E82F48" w:rsidRDefault="00E82F48" w:rsidP="00E82F48">
      <w:pPr>
        <w:numPr>
          <w:ilvl w:val="0"/>
          <w:numId w:val="3"/>
        </w:numPr>
      </w:pPr>
      <w:r>
        <w:t>například Úmluva 190 – proti násilí na pracovišti, násilí a obtěžování na pracovišti (prevence, ochrana, podpora opatření). MPSV sdělilo, že materiál připravilo pro jednání vlády k informaci.</w:t>
      </w:r>
    </w:p>
    <w:p w:rsidR="00E762E1" w:rsidRDefault="00E762E1" w:rsidP="00E762E1">
      <w:pPr>
        <w:ind w:left="1080"/>
      </w:pPr>
    </w:p>
    <w:p w:rsidR="00295BCD" w:rsidRDefault="00E82F48" w:rsidP="00E82F48">
      <w:pPr>
        <w:numPr>
          <w:ilvl w:val="0"/>
          <w:numId w:val="3"/>
        </w:numPr>
      </w:pPr>
      <w:r>
        <w:t xml:space="preserve">Spor EPSU – EK  v otázce dohody k sociálnímu dialogu, kolektivního vyjednávání. Jde o důležitý, právně složitý spor, náklady jsou zatím hrazeny z prostředků EPSU. Rozhodnutí EK bylo možno napadnout, ale EK nemusí návrh dohody uzavřené mezi sociálními partnery předložit ER. Zdůvodnila tak, že by byli sociální partneři zvýhodněni proti Evropskému parlamentu. </w:t>
      </w:r>
      <w:r w:rsidR="00295BCD">
        <w:t xml:space="preserve">Dle SFEU (Smlouva o fungování EU), čl. 155 </w:t>
      </w:r>
      <w:proofErr w:type="gramStart"/>
      <w:r w:rsidR="00295BCD">
        <w:t>odst. 2  nejsou</w:t>
      </w:r>
      <w:proofErr w:type="gramEnd"/>
      <w:r w:rsidR="00295BCD">
        <w:t xml:space="preserve"> dohody legislativními akty. Čl. 155 – exkluzivní konzultace v oblasti zaměstnanosti, pokud by padlo, strana zaměstnavatelů by přestala mít zájem o sociální dialog. </w:t>
      </w:r>
    </w:p>
    <w:p w:rsidR="00E762E1" w:rsidRDefault="00E762E1" w:rsidP="00E762E1">
      <w:pPr>
        <w:pStyle w:val="Odstavecseseznamem"/>
      </w:pPr>
    </w:p>
    <w:p w:rsidR="00E762E1" w:rsidRDefault="00E762E1" w:rsidP="00E762E1">
      <w:pPr>
        <w:ind w:left="1080"/>
      </w:pPr>
    </w:p>
    <w:p w:rsidR="00295BCD" w:rsidRDefault="00295BCD" w:rsidP="00E82F48">
      <w:pPr>
        <w:numPr>
          <w:ilvl w:val="0"/>
          <w:numId w:val="3"/>
        </w:numPr>
      </w:pPr>
      <w:r>
        <w:t>EUROMIL – bude pokračovat diskuse, zda přijmout do struktury EPSU. Jsou rozporuplné postoje.</w:t>
      </w:r>
      <w:r w:rsidR="00E762E1">
        <w:t xml:space="preserve"> </w:t>
      </w:r>
      <w:proofErr w:type="spellStart"/>
      <w:proofErr w:type="gramStart"/>
      <w:r w:rsidR="00E762E1">
        <w:t>Ver</w:t>
      </w:r>
      <w:proofErr w:type="gramEnd"/>
      <w:r w:rsidR="00E762E1">
        <w:t>.</w:t>
      </w:r>
      <w:proofErr w:type="gramStart"/>
      <w:r w:rsidR="00E762E1">
        <w:t>di</w:t>
      </w:r>
      <w:proofErr w:type="spellEnd"/>
      <w:proofErr w:type="gramEnd"/>
      <w:r w:rsidR="00E762E1">
        <w:t xml:space="preserve"> nesouhlasí. Za ČR je mandát se na VV zdržet. </w:t>
      </w:r>
    </w:p>
    <w:p w:rsidR="00E762E1" w:rsidRDefault="00E762E1" w:rsidP="00E762E1">
      <w:pPr>
        <w:ind w:left="1080"/>
      </w:pPr>
    </w:p>
    <w:p w:rsidR="00295BCD" w:rsidRDefault="00295BCD" w:rsidP="00E82F48">
      <w:pPr>
        <w:numPr>
          <w:ilvl w:val="0"/>
          <w:numId w:val="3"/>
        </w:numPr>
      </w:pPr>
      <w:r>
        <w:t>Kongres – bude v Rumunsku, témata – bezpečnost, duševní zdraví</w:t>
      </w:r>
      <w:r w:rsidR="00E762E1">
        <w:t>, COVID-19, digitalizace</w:t>
      </w:r>
    </w:p>
    <w:p w:rsidR="00E762E1" w:rsidRDefault="00E762E1" w:rsidP="00E762E1">
      <w:pPr>
        <w:pStyle w:val="Odstavecseseznamem"/>
      </w:pPr>
    </w:p>
    <w:p w:rsidR="00E762E1" w:rsidRDefault="00E762E1" w:rsidP="00E762E1">
      <w:pPr>
        <w:ind w:left="1080"/>
      </w:pPr>
    </w:p>
    <w:p w:rsidR="001C4458" w:rsidRDefault="00295BCD" w:rsidP="00E82F48">
      <w:pPr>
        <w:numPr>
          <w:ilvl w:val="0"/>
          <w:numId w:val="3"/>
        </w:numPr>
      </w:pPr>
      <w:r>
        <w:t>Potvrzení zástupců EPSU do struktur PSI/</w:t>
      </w:r>
      <w:r w:rsidR="00E762E1">
        <w:t xml:space="preserve"> </w:t>
      </w:r>
      <w:proofErr w:type="spellStart"/>
      <w:r w:rsidR="00E762E1">
        <w:t>Mette</w:t>
      </w:r>
      <w:proofErr w:type="spellEnd"/>
      <w:r w:rsidR="00E762E1">
        <w:t xml:space="preserve"> </w:t>
      </w:r>
      <w:proofErr w:type="spellStart"/>
      <w:r w:rsidR="00E762E1">
        <w:t>Nord</w:t>
      </w:r>
      <w:proofErr w:type="spellEnd"/>
      <w:r w:rsidR="00E762E1">
        <w:t xml:space="preserve">, Thomas </w:t>
      </w:r>
      <w:proofErr w:type="spellStart"/>
      <w:r w:rsidR="00E762E1">
        <w:t>Kattnig</w:t>
      </w:r>
      <w:proofErr w:type="spellEnd"/>
      <w:r w:rsidR="00E762E1">
        <w:t xml:space="preserve">, </w:t>
      </w:r>
      <w:proofErr w:type="spellStart"/>
      <w:r w:rsidR="00E762E1">
        <w:t>Razvan</w:t>
      </w:r>
      <w:proofErr w:type="spellEnd"/>
      <w:r w:rsidR="00E762E1">
        <w:t xml:space="preserve"> </w:t>
      </w:r>
      <w:proofErr w:type="spellStart"/>
      <w:r w:rsidR="00E762E1">
        <w:t>Gae</w:t>
      </w:r>
      <w:proofErr w:type="spellEnd"/>
      <w:r w:rsidR="00E762E1">
        <w:t xml:space="preserve">, Rotace Boris </w:t>
      </w:r>
      <w:proofErr w:type="spellStart"/>
      <w:r w:rsidR="00E762E1">
        <w:t>Pleša</w:t>
      </w:r>
      <w:proofErr w:type="spellEnd"/>
      <w:r w:rsidR="00E762E1">
        <w:t xml:space="preserve">  a Ivana </w:t>
      </w:r>
      <w:proofErr w:type="spellStart"/>
      <w:r w:rsidR="00E762E1">
        <w:t>Břeňková</w:t>
      </w:r>
      <w:proofErr w:type="spellEnd"/>
      <w:r w:rsidR="00E762E1">
        <w:t>.</w:t>
      </w:r>
      <w:r>
        <w:t xml:space="preserve"> </w:t>
      </w:r>
      <w:r w:rsidR="00E82F48">
        <w:t xml:space="preserve">   </w:t>
      </w:r>
    </w:p>
    <w:p w:rsidR="00E762E1" w:rsidRDefault="00E762E1" w:rsidP="00E762E1">
      <w:pPr>
        <w:ind w:left="1080"/>
      </w:pPr>
    </w:p>
    <w:p w:rsidR="00E82F48" w:rsidRDefault="00E762E1" w:rsidP="001C4458">
      <w:pPr>
        <w:numPr>
          <w:ilvl w:val="0"/>
          <w:numId w:val="2"/>
        </w:numPr>
      </w:pPr>
      <w:r>
        <w:t>Akce – setkání regionu – zřejmě jaro 2021</w:t>
      </w:r>
    </w:p>
    <w:p w:rsidR="00E762E1" w:rsidRPr="00507869" w:rsidRDefault="00E762E1" w:rsidP="001C4458">
      <w:pPr>
        <w:numPr>
          <w:ilvl w:val="0"/>
          <w:numId w:val="2"/>
        </w:numPr>
        <w:rPr>
          <w:b/>
          <w:u w:val="single"/>
        </w:rPr>
      </w:pPr>
      <w:r w:rsidRPr="00507869">
        <w:rPr>
          <w:b/>
          <w:u w:val="single"/>
        </w:rPr>
        <w:t xml:space="preserve">Informace ze svazů – </w:t>
      </w:r>
    </w:p>
    <w:p w:rsidR="00E762E1" w:rsidRDefault="00E762E1" w:rsidP="00507869">
      <w:r w:rsidRPr="00507869">
        <w:rPr>
          <w:u w:val="single"/>
        </w:rPr>
        <w:t>OSZSP ČR</w:t>
      </w:r>
      <w:r>
        <w:t xml:space="preserve"> – v počátku kritický nedostatek ochranných pomůcek, zmatky, jednání o odměnách, požadavky cca 40 tis měsíčně</w:t>
      </w:r>
      <w:r w:rsidR="00507869">
        <w:t>, problémy v lázních</w:t>
      </w:r>
    </w:p>
    <w:p w:rsidR="00507869" w:rsidRPr="00507869" w:rsidRDefault="00507869" w:rsidP="00507869">
      <w:pPr>
        <w:ind w:left="1080"/>
      </w:pPr>
    </w:p>
    <w:p w:rsidR="00E762E1" w:rsidRDefault="00E762E1" w:rsidP="00507869">
      <w:r w:rsidRPr="00507869">
        <w:rPr>
          <w:u w:val="single"/>
        </w:rPr>
        <w:t>Kultura</w:t>
      </w:r>
      <w:r>
        <w:t xml:space="preserve"> – podpora formou příspěvků, MK slíbilo podporu, která se nerealizovala,</w:t>
      </w:r>
    </w:p>
    <w:p w:rsidR="00E762E1" w:rsidRDefault="00E762E1" w:rsidP="00507869">
      <w:r>
        <w:lastRenderedPageBreak/>
        <w:t xml:space="preserve">Nastane velký finanční propad, ministerstvo dostalo od ministryně financí Schillerové 1 milion </w:t>
      </w:r>
      <w:proofErr w:type="gramStart"/>
      <w:r>
        <w:t>korun ale</w:t>
      </w:r>
      <w:proofErr w:type="gramEnd"/>
      <w:r>
        <w:t xml:space="preserve"> nechce jím podpořit vlastní kulturní instituce, pouze divadla</w:t>
      </w:r>
    </w:p>
    <w:p w:rsidR="00E762E1" w:rsidRDefault="00E762E1" w:rsidP="00507869">
      <w:r>
        <w:t>Podpora chybí v knihovnách, muzeích, národním divadle, hradech, zámcích, národních parcích, zoologických zahradách apod. po celé ČR</w:t>
      </w:r>
    </w:p>
    <w:p w:rsidR="00507869" w:rsidRDefault="00507869" w:rsidP="00507869">
      <w:pPr>
        <w:ind w:left="1416"/>
        <w:rPr>
          <w:u w:val="single"/>
        </w:rPr>
      </w:pPr>
    </w:p>
    <w:p w:rsidR="003542AE" w:rsidRDefault="00507869" w:rsidP="00507869">
      <w:r w:rsidRPr="00507869">
        <w:rPr>
          <w:u w:val="single"/>
        </w:rPr>
        <w:t>Hasiči</w:t>
      </w:r>
      <w:r>
        <w:rPr>
          <w:u w:val="single"/>
        </w:rPr>
        <w:t xml:space="preserve"> - </w:t>
      </w:r>
      <w:r w:rsidRPr="00507869">
        <w:rPr>
          <w:u w:val="single"/>
        </w:rPr>
        <w:t xml:space="preserve"> </w:t>
      </w:r>
      <w:r w:rsidR="003542AE">
        <w:t>ministryně financí Schillerová požaduje snížení stavů, což nepřichází v</w:t>
      </w:r>
      <w:r>
        <w:t> </w:t>
      </w:r>
      <w:r w:rsidR="003542AE">
        <w:t>úvahu</w:t>
      </w:r>
      <w:r>
        <w:t xml:space="preserve">, </w:t>
      </w:r>
      <w:r w:rsidR="003542AE">
        <w:t xml:space="preserve">- bude se pořizovat nové vybavení v celkové výši 3,5 mld. </w:t>
      </w:r>
      <w:r w:rsidR="00FF47C5">
        <w:t>k</w:t>
      </w:r>
      <w:r w:rsidR="003542AE">
        <w:t>orun</w:t>
      </w:r>
    </w:p>
    <w:p w:rsidR="003542AE" w:rsidRDefault="003542AE" w:rsidP="00507869">
      <w:pPr>
        <w:ind w:left="708" w:firstLine="708"/>
      </w:pPr>
      <w:r>
        <w:t>- hasiči pomáhají během COVID-19</w:t>
      </w:r>
    </w:p>
    <w:p w:rsidR="003542AE" w:rsidRDefault="003542AE" w:rsidP="00507869">
      <w:pPr>
        <w:ind w:left="708" w:firstLine="708"/>
      </w:pPr>
      <w:r>
        <w:t>- odměna v celkové výši 100 mil. korun, tj. 10 000,- Kč/ osobu</w:t>
      </w:r>
    </w:p>
    <w:p w:rsidR="003542AE" w:rsidRDefault="003542AE" w:rsidP="00507869">
      <w:pPr>
        <w:ind w:left="1416"/>
      </w:pPr>
      <w:r>
        <w:t>- OSH má nárůst členů – organizovanost je 68%, finančně stabilní, obavy kvůli povodním</w:t>
      </w:r>
    </w:p>
    <w:p w:rsidR="003542AE" w:rsidRDefault="003542AE" w:rsidP="00C67C7A"/>
    <w:p w:rsidR="003542AE" w:rsidRDefault="003542AE" w:rsidP="00C67C7A">
      <w:r w:rsidRPr="00507869">
        <w:rPr>
          <w:u w:val="single"/>
        </w:rPr>
        <w:t>Státní orgány</w:t>
      </w:r>
      <w:r>
        <w:t xml:space="preserve"> zahájily jednání o navýšení mezd</w:t>
      </w:r>
    </w:p>
    <w:p w:rsidR="00507869" w:rsidRDefault="00507869" w:rsidP="00C67C7A"/>
    <w:p w:rsidR="00FF47C5" w:rsidRDefault="00FF47C5" w:rsidP="00C67C7A">
      <w:r>
        <w:t>Informace o tom, že ministryně financí má v úmyslu zrušit stravenky a přidat peníze do výplaty – to bude mít za následek krachování hospod, restaurací, atd., které jsou závislé na pracovnících z kanceláře, kteří právě chodí na obědy za stravenky</w:t>
      </w:r>
    </w:p>
    <w:p w:rsidR="00FF47C5" w:rsidRDefault="00FF47C5" w:rsidP="00C67C7A"/>
    <w:p w:rsidR="00FF47C5" w:rsidRDefault="00FF47C5" w:rsidP="00C67C7A">
      <w:r>
        <w:t>OS UNIOS</w:t>
      </w:r>
    </w:p>
    <w:p w:rsidR="00FF47C5" w:rsidRDefault="00FF47C5" w:rsidP="00C67C7A">
      <w:r>
        <w:t>- zatím neproběhl svazový výbor</w:t>
      </w:r>
    </w:p>
    <w:p w:rsidR="00FF47C5" w:rsidRDefault="00FF47C5" w:rsidP="00C67C7A">
      <w:r>
        <w:t>- zatím bez stížností na finanční ztráty kvůli COVID- 19</w:t>
      </w:r>
    </w:p>
    <w:p w:rsidR="00FF47C5" w:rsidRDefault="00FF47C5" w:rsidP="00C67C7A">
      <w:r>
        <w:t xml:space="preserve">- většina zaměstnanců na </w:t>
      </w:r>
      <w:proofErr w:type="spellStart"/>
      <w:r>
        <w:t>homeoffice</w:t>
      </w:r>
      <w:proofErr w:type="spellEnd"/>
      <w:r>
        <w:t xml:space="preserve"> a ti, kteří </w:t>
      </w:r>
      <w:proofErr w:type="gramStart"/>
      <w:r>
        <w:t>nemohli</w:t>
      </w:r>
      <w:proofErr w:type="gramEnd"/>
      <w:r>
        <w:t xml:space="preserve"> pracovat doma </w:t>
      </w:r>
      <w:proofErr w:type="gramStart"/>
      <w:r>
        <w:t>dostali</w:t>
      </w:r>
      <w:proofErr w:type="gramEnd"/>
      <w:r>
        <w:t xml:space="preserve"> 80% platu</w:t>
      </w:r>
      <w:r w:rsidR="00507869">
        <w:t>,</w:t>
      </w:r>
    </w:p>
    <w:p w:rsidR="00FF47C5" w:rsidRDefault="00FF47C5" w:rsidP="00C67C7A">
      <w:r>
        <w:t>- terénní pracovníci pracovali venku – zákaz chození do domácností, dostali odměnu (navýšení platu), a to 3000,- Kč do tarifu</w:t>
      </w:r>
    </w:p>
    <w:p w:rsidR="00FF47C5" w:rsidRDefault="00FF47C5" w:rsidP="00C67C7A">
      <w:r>
        <w:t>- kolektivní smlouva nepodepsaná</w:t>
      </w:r>
      <w:r w:rsidR="00507869">
        <w:t>, blokovaná jednou stranou</w:t>
      </w:r>
    </w:p>
    <w:p w:rsidR="00FF47C5" w:rsidRDefault="00FF47C5" w:rsidP="00C67C7A"/>
    <w:p w:rsidR="00FF47C5" w:rsidRPr="00C67C7A" w:rsidRDefault="00FF47C5" w:rsidP="00FF47C5">
      <w:r>
        <w:t xml:space="preserve">Zpracovala:   </w:t>
      </w:r>
      <w:proofErr w:type="spellStart"/>
      <w:r>
        <w:t>Kučírková</w:t>
      </w:r>
      <w:proofErr w:type="spellEnd"/>
      <w:r>
        <w:t xml:space="preserve"> Lucie</w:t>
      </w:r>
    </w:p>
    <w:p w:rsidR="00C67C7A" w:rsidRDefault="00C67C7A"/>
    <w:p w:rsidR="00C67C7A" w:rsidRDefault="00C67C7A"/>
    <w:p w:rsidR="00F8626C" w:rsidRDefault="00F8626C">
      <w:r>
        <w:t xml:space="preserve"> </w:t>
      </w:r>
    </w:p>
    <w:sectPr w:rsidR="00F8626C" w:rsidSect="00DC7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6AA8"/>
    <w:multiLevelType w:val="hybridMultilevel"/>
    <w:tmpl w:val="702EF02C"/>
    <w:lvl w:ilvl="0" w:tplc="AB6A9F0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C5990"/>
    <w:multiLevelType w:val="hybridMultilevel"/>
    <w:tmpl w:val="94EED6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F2BC9"/>
    <w:multiLevelType w:val="hybridMultilevel"/>
    <w:tmpl w:val="F404BFEA"/>
    <w:lvl w:ilvl="0" w:tplc="B338115E">
      <w:start w:val="1"/>
      <w:numFmt w:val="bullet"/>
      <w:lvlText w:val="-"/>
      <w:lvlJc w:val="left"/>
      <w:pPr>
        <w:ind w:left="179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">
    <w:nsid w:val="2C25310B"/>
    <w:multiLevelType w:val="hybridMultilevel"/>
    <w:tmpl w:val="AF18C4FC"/>
    <w:lvl w:ilvl="0" w:tplc="B33811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D62C61"/>
    <w:multiLevelType w:val="hybridMultilevel"/>
    <w:tmpl w:val="9E76B32A"/>
    <w:lvl w:ilvl="0" w:tplc="B338115E">
      <w:start w:val="1"/>
      <w:numFmt w:val="bullet"/>
      <w:lvlText w:val="-"/>
      <w:lvlJc w:val="left"/>
      <w:pPr>
        <w:ind w:left="249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7D114CC9"/>
    <w:multiLevelType w:val="hybridMultilevel"/>
    <w:tmpl w:val="1CCAE890"/>
    <w:lvl w:ilvl="0" w:tplc="B338115E">
      <w:start w:val="1"/>
      <w:numFmt w:val="bullet"/>
      <w:lvlText w:val="-"/>
      <w:lvlJc w:val="left"/>
      <w:pPr>
        <w:ind w:left="249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1001A"/>
    <w:rsid w:val="001C4458"/>
    <w:rsid w:val="00295BCD"/>
    <w:rsid w:val="003542AE"/>
    <w:rsid w:val="00507869"/>
    <w:rsid w:val="00543BB0"/>
    <w:rsid w:val="00593C4C"/>
    <w:rsid w:val="0061001A"/>
    <w:rsid w:val="00661748"/>
    <w:rsid w:val="00C67C7A"/>
    <w:rsid w:val="00DC7F29"/>
    <w:rsid w:val="00E762E1"/>
    <w:rsid w:val="00E82F48"/>
    <w:rsid w:val="00F8626C"/>
    <w:rsid w:val="00FF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7F29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62E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AFILACE- zápis z jednání</vt:lpstr>
    </vt:vector>
  </TitlesOfParts>
  <Company>OSZ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AFILACE- zápis z jednání</dc:title>
  <dc:creator>OSZ</dc:creator>
  <cp:lastModifiedBy>Lenka Bartakova</cp:lastModifiedBy>
  <cp:revision>2</cp:revision>
  <dcterms:created xsi:type="dcterms:W3CDTF">2020-09-16T12:31:00Z</dcterms:created>
  <dcterms:modified xsi:type="dcterms:W3CDTF">2020-09-16T12:31:00Z</dcterms:modified>
</cp:coreProperties>
</file>