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0B" w:rsidRPr="00395DE8" w:rsidRDefault="00D5540B" w:rsidP="00D5540B">
      <w:pPr>
        <w:spacing w:after="0" w:line="360" w:lineRule="atLeast"/>
        <w:textAlignment w:val="baseline"/>
        <w:rPr>
          <w:rFonts w:ascii="Arial" w:eastAsia="Times New Roman" w:hAnsi="Arial" w:cs="Arial"/>
          <w:b/>
          <w:bCs/>
          <w:color w:val="323130"/>
          <w:sz w:val="32"/>
          <w:szCs w:val="32"/>
          <w:bdr w:val="none" w:sz="0" w:space="0" w:color="auto" w:frame="1"/>
          <w:lang w:eastAsia="cs-CZ"/>
        </w:rPr>
      </w:pPr>
      <w:r w:rsidRPr="00395DE8">
        <w:rPr>
          <w:rFonts w:ascii="Arial" w:eastAsia="Times New Roman" w:hAnsi="Arial" w:cs="Arial"/>
          <w:b/>
          <w:bCs/>
          <w:color w:val="323130"/>
          <w:sz w:val="32"/>
          <w:szCs w:val="32"/>
          <w:bdr w:val="none" w:sz="0" w:space="0" w:color="auto" w:frame="1"/>
          <w:lang w:eastAsia="cs-CZ"/>
        </w:rPr>
        <w:t xml:space="preserve">§§§ - Odborářům se nelíbí </w:t>
      </w:r>
      <w:proofErr w:type="spellStart"/>
      <w:r w:rsidRPr="00395DE8">
        <w:rPr>
          <w:rFonts w:ascii="Arial" w:eastAsia="Times New Roman" w:hAnsi="Arial" w:cs="Arial"/>
          <w:b/>
          <w:bCs/>
          <w:color w:val="323130"/>
          <w:sz w:val="32"/>
          <w:szCs w:val="32"/>
          <w:bdr w:val="none" w:sz="0" w:space="0" w:color="auto" w:frame="1"/>
          <w:lang w:eastAsia="cs-CZ"/>
        </w:rPr>
        <w:t>stravenkový</w:t>
      </w:r>
      <w:proofErr w:type="spellEnd"/>
      <w:r w:rsidRPr="00395DE8">
        <w:rPr>
          <w:rFonts w:ascii="Arial" w:eastAsia="Times New Roman" w:hAnsi="Arial" w:cs="Arial"/>
          <w:b/>
          <w:bCs/>
          <w:color w:val="323130"/>
          <w:sz w:val="32"/>
          <w:szCs w:val="32"/>
          <w:bdr w:val="none" w:sz="0" w:space="0" w:color="auto" w:frame="1"/>
          <w:lang w:eastAsia="cs-CZ"/>
        </w:rPr>
        <w:t xml:space="preserve"> paušál…</w:t>
      </w:r>
    </w:p>
    <w:p w:rsidR="00395DE8" w:rsidRDefault="00395DE8" w:rsidP="00D5540B">
      <w:pPr>
        <w:spacing w:after="0" w:line="360" w:lineRule="atLeast"/>
        <w:textAlignment w:val="baseline"/>
        <w:rPr>
          <w:rFonts w:ascii="inherit" w:eastAsia="Times New Roman" w:hAnsi="inherit" w:cs="Segoe UI"/>
          <w:b/>
          <w:bCs/>
          <w:color w:val="323130"/>
          <w:sz w:val="26"/>
          <w:szCs w:val="26"/>
          <w:bdr w:val="none" w:sz="0" w:space="0" w:color="auto" w:frame="1"/>
          <w:lang w:eastAsia="cs-CZ"/>
        </w:rPr>
      </w:pPr>
    </w:p>
    <w:p w:rsidR="00395DE8" w:rsidRPr="00D5540B" w:rsidRDefault="00395DE8" w:rsidP="00D5540B">
      <w:pPr>
        <w:spacing w:after="0" w:line="360" w:lineRule="atLeast"/>
        <w:textAlignment w:val="baseline"/>
        <w:rPr>
          <w:rFonts w:ascii="inherit" w:eastAsia="Times New Roman" w:hAnsi="inherit" w:cs="Segoe UI"/>
          <w:b/>
          <w:bCs/>
          <w:color w:val="323130"/>
          <w:sz w:val="26"/>
          <w:szCs w:val="26"/>
          <w:lang w:eastAsia="cs-CZ"/>
        </w:rPr>
      </w:pPr>
      <w:r w:rsidRPr="00395DE8">
        <w:rPr>
          <w:rFonts w:ascii="inherit" w:eastAsia="Times New Roman" w:hAnsi="inherit" w:cs="Segoe UI"/>
          <w:b/>
          <w:bCs/>
          <w:color w:val="323130"/>
          <w:sz w:val="26"/>
          <w:szCs w:val="26"/>
          <w:bdr w:val="none" w:sz="0" w:space="0" w:color="auto" w:frame="1"/>
          <w:lang w:eastAsia="cs-CZ"/>
        </w:rPr>
        <w:drawing>
          <wp:inline distT="0" distB="0" distL="0" distR="0">
            <wp:extent cx="967740" cy="808355"/>
            <wp:effectExtent l="19050" t="0" r="3810" b="0"/>
            <wp:docPr id="1" name="obrázek 1" descr="https://lh3.googleusercontent.com/tUZPbu-U2EKi7Q3b3VdtpwxS-iZgP0H9UyhTIGQ3CUuZyt6dm7UZ5JLvkp-71Y2iVgMK=s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UZPbu-U2EKi7Q3b3VdtpwxS-iZgP0H9UyhTIGQ3CUuZyt6dm7UZ5JLvkp-71Y2iVgMK=s101"/>
                    <pic:cNvPicPr>
                      <a:picLocks noChangeAspect="1" noChangeArrowheads="1"/>
                    </pic:cNvPicPr>
                  </pic:nvPicPr>
                  <pic:blipFill>
                    <a:blip r:embed="rId5" cstate="print"/>
                    <a:srcRect/>
                    <a:stretch>
                      <a:fillRect/>
                    </a:stretch>
                  </pic:blipFill>
                  <pic:spPr bwMode="auto">
                    <a:xfrm>
                      <a:off x="0" y="0"/>
                      <a:ext cx="967740" cy="808355"/>
                    </a:xfrm>
                    <a:prstGeom prst="rect">
                      <a:avLst/>
                    </a:prstGeom>
                    <a:noFill/>
                    <a:ln w="9525">
                      <a:noFill/>
                      <a:miter lim="800000"/>
                      <a:headEnd/>
                      <a:tailEnd/>
                    </a:ln>
                  </pic:spPr>
                </pic:pic>
              </a:graphicData>
            </a:graphic>
          </wp:inline>
        </w:drawing>
      </w:r>
    </w:p>
    <w:p w:rsidR="00D5540B" w:rsidRPr="00D5540B" w:rsidRDefault="00D5540B" w:rsidP="00D5540B">
      <w:pPr>
        <w:spacing w:after="0" w:line="240" w:lineRule="auto"/>
        <w:textAlignment w:val="baseline"/>
        <w:rPr>
          <w:rFonts w:ascii="Calibri" w:eastAsia="Times New Roman" w:hAnsi="Calibri" w:cs="Calibri"/>
          <w:color w:val="323130"/>
          <w:lang w:eastAsia="cs-CZ"/>
        </w:rPr>
      </w:pPr>
      <w:r w:rsidRPr="00D5540B">
        <w:rPr>
          <w:rFonts w:ascii="Calibri" w:eastAsia="Times New Roman" w:hAnsi="Calibri" w:cs="Calibri"/>
          <w:color w:val="323130"/>
          <w:lang w:eastAsia="cs-CZ"/>
        </w:rPr>
        <w:t>  </w:t>
      </w:r>
    </w:p>
    <w:p w:rsidR="00D5540B" w:rsidRDefault="00D5540B" w:rsidP="00D5540B">
      <w:pPr>
        <w:shd w:val="clear" w:color="auto" w:fill="FFFFFF"/>
        <w:spacing w:after="0" w:line="240" w:lineRule="auto"/>
        <w:textAlignment w:val="baseline"/>
        <w:rPr>
          <w:rFonts w:ascii="Arial" w:eastAsia="Times New Roman" w:hAnsi="Arial" w:cs="Arial"/>
          <w:b/>
          <w:color w:val="212529"/>
          <w:sz w:val="28"/>
          <w:szCs w:val="28"/>
          <w:bdr w:val="none" w:sz="0" w:space="0" w:color="auto" w:frame="1"/>
          <w:lang w:eastAsia="cs-CZ"/>
        </w:rPr>
      </w:pPr>
      <w:r w:rsidRPr="00395DE8">
        <w:rPr>
          <w:rFonts w:ascii="Arial" w:eastAsia="Times New Roman" w:hAnsi="Arial" w:cs="Arial"/>
          <w:b/>
          <w:color w:val="212529"/>
          <w:sz w:val="28"/>
          <w:szCs w:val="28"/>
          <w:bdr w:val="none" w:sz="0" w:space="0" w:color="auto" w:frame="1"/>
          <w:lang w:eastAsia="cs-CZ"/>
        </w:rPr>
        <w:t xml:space="preserve">Odborářům se nelíbí </w:t>
      </w:r>
      <w:proofErr w:type="spellStart"/>
      <w:r w:rsidRPr="00395DE8">
        <w:rPr>
          <w:rFonts w:ascii="Arial" w:eastAsia="Times New Roman" w:hAnsi="Arial" w:cs="Arial"/>
          <w:b/>
          <w:color w:val="212529"/>
          <w:sz w:val="28"/>
          <w:szCs w:val="28"/>
          <w:bdr w:val="none" w:sz="0" w:space="0" w:color="auto" w:frame="1"/>
          <w:lang w:eastAsia="cs-CZ"/>
        </w:rPr>
        <w:t>stravenkový</w:t>
      </w:r>
      <w:proofErr w:type="spellEnd"/>
      <w:r w:rsidRPr="00395DE8">
        <w:rPr>
          <w:rFonts w:ascii="Arial" w:eastAsia="Times New Roman" w:hAnsi="Arial" w:cs="Arial"/>
          <w:b/>
          <w:color w:val="212529"/>
          <w:sz w:val="28"/>
          <w:szCs w:val="28"/>
          <w:bdr w:val="none" w:sz="0" w:space="0" w:color="auto" w:frame="1"/>
          <w:lang w:eastAsia="cs-CZ"/>
        </w:rPr>
        <w:t xml:space="preserve"> paušál, sešli se s</w:t>
      </w:r>
      <w:r w:rsidR="008D7891">
        <w:rPr>
          <w:rFonts w:ascii="Arial" w:eastAsia="Times New Roman" w:hAnsi="Arial" w:cs="Arial"/>
          <w:b/>
          <w:color w:val="212529"/>
          <w:sz w:val="28"/>
          <w:szCs w:val="28"/>
          <w:bdr w:val="none" w:sz="0" w:space="0" w:color="auto" w:frame="1"/>
          <w:lang w:eastAsia="cs-CZ"/>
        </w:rPr>
        <w:t> </w:t>
      </w:r>
      <w:proofErr w:type="spellStart"/>
      <w:r w:rsidRPr="00395DE8">
        <w:rPr>
          <w:rFonts w:ascii="Arial" w:eastAsia="Times New Roman" w:hAnsi="Arial" w:cs="Arial"/>
          <w:b/>
          <w:color w:val="212529"/>
          <w:sz w:val="28"/>
          <w:szCs w:val="28"/>
          <w:bdr w:val="none" w:sz="0" w:space="0" w:color="auto" w:frame="1"/>
          <w:lang w:eastAsia="cs-CZ"/>
        </w:rPr>
        <w:t>Babišem</w:t>
      </w:r>
      <w:proofErr w:type="spellEnd"/>
    </w:p>
    <w:p w:rsidR="008D7891" w:rsidRPr="008D7891" w:rsidRDefault="008D7891" w:rsidP="00D5540B">
      <w:pPr>
        <w:shd w:val="clear" w:color="auto" w:fill="FFFFFF"/>
        <w:spacing w:after="0" w:line="240" w:lineRule="auto"/>
        <w:textAlignment w:val="baseline"/>
        <w:rPr>
          <w:rFonts w:ascii="Arial" w:eastAsia="Times New Roman" w:hAnsi="Arial" w:cs="Arial"/>
          <w:color w:val="323130"/>
          <w:sz w:val="24"/>
          <w:szCs w:val="24"/>
          <w:lang w:eastAsia="cs-CZ"/>
        </w:rPr>
      </w:pPr>
      <w:proofErr w:type="gramStart"/>
      <w:r w:rsidRPr="00395DE8">
        <w:rPr>
          <w:rFonts w:ascii="Arial" w:eastAsia="Times New Roman" w:hAnsi="Arial" w:cs="Arial"/>
          <w:color w:val="212529"/>
          <w:sz w:val="24"/>
          <w:szCs w:val="24"/>
          <w:bdr w:val="none" w:sz="0" w:space="0" w:color="auto" w:frame="1"/>
          <w:lang w:eastAsia="cs-CZ"/>
        </w:rPr>
        <w:t>17.1.2020</w:t>
      </w:r>
      <w:proofErr w:type="gramEnd"/>
      <w:r w:rsidRPr="00395DE8">
        <w:rPr>
          <w:rFonts w:ascii="Arial" w:eastAsia="Times New Roman" w:hAnsi="Arial" w:cs="Arial"/>
          <w:color w:val="212529"/>
          <w:sz w:val="24"/>
          <w:szCs w:val="24"/>
          <w:bdr w:val="none" w:sz="0" w:space="0" w:color="auto" w:frame="1"/>
          <w:lang w:eastAsia="cs-CZ"/>
        </w:rPr>
        <w:t>, Zdroj: ČTK</w:t>
      </w:r>
    </w:p>
    <w:p w:rsidR="00D5540B" w:rsidRPr="00395DE8" w:rsidRDefault="00360748" w:rsidP="00D5540B">
      <w:pPr>
        <w:numPr>
          <w:ilvl w:val="0"/>
          <w:numId w:val="2"/>
        </w:numPr>
        <w:shd w:val="clear" w:color="auto" w:fill="FFFFFF"/>
        <w:spacing w:after="0" w:line="240" w:lineRule="auto"/>
        <w:ind w:left="1620"/>
        <w:textAlignment w:val="baseline"/>
        <w:rPr>
          <w:rFonts w:ascii="Arial" w:eastAsia="Times New Roman" w:hAnsi="Arial" w:cs="Arial"/>
          <w:color w:val="212529"/>
          <w:sz w:val="24"/>
          <w:szCs w:val="24"/>
          <w:lang w:eastAsia="cs-CZ"/>
        </w:rPr>
      </w:pPr>
      <w:hyperlink r:id="rId6" w:tgtFrame="_blank" w:tooltip="Původní adresa URL: https://www.infoportal.cz/33/odborarum-se-nelibi-stravenkovy-pausal-sesli-se-s-babisem-uniqueidgOkE4NvrWuNODA0BhUnT-sTknP2z6MQk/?odkud=ENPR&amp;wa=WWW20E2%20PR&amp;uid=CT01089301&amp;e=219054&amp;utm_source=ENPR&amp;utm_medium=enl&amp;utm_campaign=ENPR-2020-03&amp;utm" w:history="1">
        <w:r w:rsidR="00D5540B" w:rsidRPr="00395DE8">
          <w:rPr>
            <w:rFonts w:ascii="Arial" w:eastAsia="Times New Roman" w:hAnsi="Arial" w:cs="Arial"/>
            <w:color w:val="954F72"/>
            <w:sz w:val="24"/>
            <w:szCs w:val="24"/>
            <w:u w:val="single"/>
            <w:bdr w:val="none" w:sz="0" w:space="0" w:color="auto" w:frame="1"/>
            <w:lang w:eastAsia="cs-CZ"/>
          </w:rPr>
          <w:t>Text</w:t>
        </w:r>
      </w:hyperlink>
    </w:p>
    <w:p w:rsidR="00D5540B" w:rsidRPr="00395DE8" w:rsidRDefault="00360748" w:rsidP="00D5540B">
      <w:pPr>
        <w:numPr>
          <w:ilvl w:val="0"/>
          <w:numId w:val="2"/>
        </w:numPr>
        <w:shd w:val="clear" w:color="auto" w:fill="FFFFFF"/>
        <w:spacing w:after="0" w:line="240" w:lineRule="auto"/>
        <w:ind w:left="1620"/>
        <w:textAlignment w:val="baseline"/>
        <w:rPr>
          <w:rFonts w:ascii="Arial" w:eastAsia="Times New Roman" w:hAnsi="Arial" w:cs="Arial"/>
          <w:color w:val="212529"/>
          <w:sz w:val="24"/>
          <w:szCs w:val="24"/>
          <w:lang w:eastAsia="cs-CZ"/>
        </w:rPr>
      </w:pPr>
      <w:r w:rsidRPr="00395DE8">
        <w:rPr>
          <w:rFonts w:ascii="Arial" w:hAnsi="Arial" w:cs="Arial"/>
          <w:sz w:val="24"/>
          <w:szCs w:val="24"/>
        </w:rPr>
        <w:fldChar w:fldCharType="begin"/>
      </w:r>
      <w:r w:rsidRPr="00395DE8">
        <w:rPr>
          <w:rFonts w:ascii="Arial" w:hAnsi="Arial" w:cs="Arial"/>
          <w:sz w:val="24"/>
          <w:szCs w:val="24"/>
        </w:rPr>
        <w:instrText>HYPERLINK "https://eur02.safelinks.protection.outlook.com/?url=https%3A%2F%2Fwww.infoportal.cz%2F33%2Fodborarum-se-nelibi-stravenkovy-pausal-sesli-se-s-babisem-uniqueidgOkE4NvrWuNODA0BhUnT-sTknP2z6MQk%2F%3Fodkud%3DENPR%26wa%3DWWW20E2%2520PR%26uid%3DCT01089301%26e%3D219054%26utm_source%3DENPR%26utm_medium%3Denl%26utm_campaign%3DENPR-2020-03%26utm_content%3DENPR-zpravodajstvi%26contract%3DE20174841%26odkud%3DENPR%26utm_content%3DENPR-zpravodajstvi%23documentTabdocumentRelated&amp;data=02%7C01%7Cmarcela.hrudkova.extern%40innogy.com%7C2b194a9c986044bacea508d7a255e670%7Cf481d56fc63d4d748406d64e74f44395%7C0%7C0%7C637156362128206659&amp;sdata=NewwxRzqUv1Kke5dRbvYebgghcoqq%2FHCQDIWaoK5STA%3D&amp;reserved=0" \t "_blank" \o "Původní adresa URL: https://www.infoportal.cz/33/odborarum-se-nelibi-stravenkovy-pausal-sesli-se-s-babisem-uniqueidgOkE4NvrWuNODA0BhUnT-sTknP2z6MQk/?odkud=ENPR&amp;wa=WWW20E2%20PR&amp;uid=CT01089301&amp;e=219054&amp;utm_source=ENPR&amp;utm_medium=enl&amp;utm_campaign=ENPR-2020-03&amp;utm"</w:instrText>
      </w:r>
      <w:r w:rsidRPr="00395DE8">
        <w:rPr>
          <w:rFonts w:ascii="Arial" w:hAnsi="Arial" w:cs="Arial"/>
          <w:sz w:val="24"/>
          <w:szCs w:val="24"/>
        </w:rPr>
        <w:fldChar w:fldCharType="separate"/>
      </w:r>
      <w:r w:rsidR="00D5540B" w:rsidRPr="00395DE8">
        <w:rPr>
          <w:rFonts w:ascii="Arial" w:eastAsia="Times New Roman" w:hAnsi="Arial" w:cs="Arial"/>
          <w:color w:val="954F72"/>
          <w:sz w:val="24"/>
          <w:szCs w:val="24"/>
          <w:u w:val="single"/>
          <w:bdr w:val="none" w:sz="0" w:space="0" w:color="auto" w:frame="1"/>
          <w:lang w:eastAsia="cs-CZ"/>
        </w:rPr>
        <w:t>Související</w:t>
      </w:r>
      <w:r w:rsidRPr="00395DE8">
        <w:rPr>
          <w:rFonts w:ascii="Arial" w:hAnsi="Arial" w:cs="Arial"/>
          <w:sz w:val="24"/>
          <w:szCs w:val="24"/>
        </w:rPr>
        <w:fldChar w:fldCharType="end"/>
      </w:r>
    </w:p>
    <w:p w:rsidR="00D5540B" w:rsidRPr="00395DE8" w:rsidRDefault="00D5540B" w:rsidP="00D5540B">
      <w:pPr>
        <w:shd w:val="clear" w:color="auto" w:fill="FFFFFF"/>
        <w:spacing w:after="0" w:afterAutospacing="1" w:line="240" w:lineRule="auto"/>
        <w:textAlignment w:val="baseline"/>
        <w:rPr>
          <w:rFonts w:ascii="Arial" w:eastAsia="Times New Roman" w:hAnsi="Arial" w:cs="Arial"/>
          <w:color w:val="323130"/>
          <w:sz w:val="24"/>
          <w:szCs w:val="24"/>
          <w:lang w:eastAsia="cs-CZ"/>
        </w:rPr>
      </w:pPr>
      <w:r w:rsidRPr="00395DE8">
        <w:rPr>
          <w:rFonts w:ascii="Arial" w:eastAsia="Times New Roman" w:hAnsi="Arial" w:cs="Arial"/>
          <w:color w:val="212529"/>
          <w:sz w:val="24"/>
          <w:szCs w:val="24"/>
          <w:bdr w:val="none" w:sz="0" w:space="0" w:color="auto" w:frame="1"/>
          <w:lang w:eastAsia="cs-CZ"/>
        </w:rPr>
        <w:t xml:space="preserve">Tvrdí, že zaměstnavatelé budou peníze zneužívat a promítne se to do </w:t>
      </w:r>
      <w:proofErr w:type="gramStart"/>
      <w:r w:rsidRPr="00395DE8">
        <w:rPr>
          <w:rFonts w:ascii="Arial" w:eastAsia="Times New Roman" w:hAnsi="Arial" w:cs="Arial"/>
          <w:color w:val="212529"/>
          <w:sz w:val="24"/>
          <w:szCs w:val="24"/>
          <w:bdr w:val="none" w:sz="0" w:space="0" w:color="auto" w:frame="1"/>
          <w:lang w:eastAsia="cs-CZ"/>
        </w:rPr>
        <w:t>odvodů...</w:t>
      </w:r>
      <w:proofErr w:type="gramEnd"/>
    </w:p>
    <w:p w:rsidR="00D5540B" w:rsidRPr="00395DE8" w:rsidRDefault="00D5540B" w:rsidP="00D5540B">
      <w:pPr>
        <w:shd w:val="clear" w:color="auto" w:fill="FFFFFF"/>
        <w:spacing w:after="0" w:afterAutospacing="1" w:line="240" w:lineRule="auto"/>
        <w:textAlignment w:val="baseline"/>
        <w:rPr>
          <w:rFonts w:ascii="Arial" w:eastAsia="Times New Roman" w:hAnsi="Arial" w:cs="Arial"/>
          <w:color w:val="323130"/>
          <w:sz w:val="24"/>
          <w:szCs w:val="24"/>
          <w:lang w:eastAsia="cs-CZ"/>
        </w:rPr>
      </w:pPr>
      <w:r w:rsidRPr="00395DE8">
        <w:rPr>
          <w:rFonts w:ascii="Arial" w:eastAsia="Times New Roman" w:hAnsi="Arial" w:cs="Arial"/>
          <w:color w:val="212529"/>
          <w:sz w:val="24"/>
          <w:szCs w:val="24"/>
          <w:bdr w:val="none" w:sz="0" w:space="0" w:color="auto" w:frame="1"/>
          <w:lang w:eastAsia="cs-CZ"/>
        </w:rPr>
        <w:t>Praha 17. ledna</w:t>
      </w:r>
    </w:p>
    <w:p w:rsidR="00D5540B" w:rsidRPr="00395DE8" w:rsidRDefault="00D5540B" w:rsidP="00D5540B">
      <w:pPr>
        <w:shd w:val="clear" w:color="auto" w:fill="FFFFFF"/>
        <w:spacing w:after="0" w:afterAutospacing="1" w:line="240" w:lineRule="auto"/>
        <w:textAlignment w:val="baseline"/>
        <w:rPr>
          <w:rFonts w:ascii="Arial" w:eastAsia="Times New Roman" w:hAnsi="Arial" w:cs="Arial"/>
          <w:color w:val="323130"/>
          <w:sz w:val="24"/>
          <w:szCs w:val="24"/>
          <w:lang w:eastAsia="cs-CZ"/>
        </w:rPr>
      </w:pPr>
      <w:r w:rsidRPr="00395DE8">
        <w:rPr>
          <w:rFonts w:ascii="Arial" w:eastAsia="Times New Roman" w:hAnsi="Arial" w:cs="Arial"/>
          <w:color w:val="212529"/>
          <w:sz w:val="24"/>
          <w:szCs w:val="24"/>
          <w:bdr w:val="none" w:sz="0" w:space="0" w:color="auto" w:frame="1"/>
          <w:lang w:eastAsia="cs-CZ"/>
        </w:rPr>
        <w:t xml:space="preserve">Odborům se nelíbí zavedení </w:t>
      </w:r>
      <w:proofErr w:type="spellStart"/>
      <w:r w:rsidRPr="00395DE8">
        <w:rPr>
          <w:rFonts w:ascii="Arial" w:eastAsia="Times New Roman" w:hAnsi="Arial" w:cs="Arial"/>
          <w:color w:val="212529"/>
          <w:sz w:val="24"/>
          <w:szCs w:val="24"/>
          <w:bdr w:val="none" w:sz="0" w:space="0" w:color="auto" w:frame="1"/>
          <w:lang w:eastAsia="cs-CZ"/>
        </w:rPr>
        <w:t>stravenkového</w:t>
      </w:r>
      <w:proofErr w:type="spellEnd"/>
      <w:r w:rsidRPr="00395DE8">
        <w:rPr>
          <w:rFonts w:ascii="Arial" w:eastAsia="Times New Roman" w:hAnsi="Arial" w:cs="Arial"/>
          <w:color w:val="212529"/>
          <w:sz w:val="24"/>
          <w:szCs w:val="24"/>
          <w:bdr w:val="none" w:sz="0" w:space="0" w:color="auto" w:frame="1"/>
          <w:lang w:eastAsia="cs-CZ"/>
        </w:rPr>
        <w:t xml:space="preserve"> paušálu, na kterém se dohodli představitelé vládního hnutí ANO a sociální demokraté. Nezdaněný paušál má fungovat vedle papírových a elektronických stravenek. Zaměstnavatelé budou peníze zneužívat, promítne se to do odvodů, řekl dnes novinářům předseda Českomoravské konfederace odborových svazů Josef </w:t>
      </w:r>
      <w:proofErr w:type="spellStart"/>
      <w:r w:rsidRPr="00395DE8">
        <w:rPr>
          <w:rFonts w:ascii="Arial" w:eastAsia="Times New Roman" w:hAnsi="Arial" w:cs="Arial"/>
          <w:color w:val="212529"/>
          <w:sz w:val="24"/>
          <w:szCs w:val="24"/>
          <w:bdr w:val="none" w:sz="0" w:space="0" w:color="auto" w:frame="1"/>
          <w:lang w:eastAsia="cs-CZ"/>
        </w:rPr>
        <w:t>Středula</w:t>
      </w:r>
      <w:proofErr w:type="spellEnd"/>
      <w:r w:rsidRPr="00395DE8">
        <w:rPr>
          <w:rFonts w:ascii="Arial" w:eastAsia="Times New Roman" w:hAnsi="Arial" w:cs="Arial"/>
          <w:color w:val="212529"/>
          <w:sz w:val="24"/>
          <w:szCs w:val="24"/>
          <w:bdr w:val="none" w:sz="0" w:space="0" w:color="auto" w:frame="1"/>
          <w:lang w:eastAsia="cs-CZ"/>
        </w:rPr>
        <w:t xml:space="preserve">. Kvůli návrhu se ráno sešel s premiérem Andrejem </w:t>
      </w:r>
      <w:proofErr w:type="spellStart"/>
      <w:r w:rsidRPr="00395DE8">
        <w:rPr>
          <w:rFonts w:ascii="Arial" w:eastAsia="Times New Roman" w:hAnsi="Arial" w:cs="Arial"/>
          <w:color w:val="212529"/>
          <w:sz w:val="24"/>
          <w:szCs w:val="24"/>
          <w:bdr w:val="none" w:sz="0" w:space="0" w:color="auto" w:frame="1"/>
          <w:lang w:eastAsia="cs-CZ"/>
        </w:rPr>
        <w:t>Babišem</w:t>
      </w:r>
      <w:proofErr w:type="spellEnd"/>
      <w:r w:rsidRPr="00395DE8">
        <w:rPr>
          <w:rFonts w:ascii="Arial" w:eastAsia="Times New Roman" w:hAnsi="Arial" w:cs="Arial"/>
          <w:color w:val="212529"/>
          <w:sz w:val="24"/>
          <w:szCs w:val="24"/>
          <w:bdr w:val="none" w:sz="0" w:space="0" w:color="auto" w:frame="1"/>
          <w:lang w:eastAsia="cs-CZ"/>
        </w:rPr>
        <w:t xml:space="preserve"> (ANO) a za dva týdny mají v diskusi pokračovat. S předsedou vlády odboráři jednali také o plánu zavedení evropské minimální mzdy.</w:t>
      </w:r>
    </w:p>
    <w:p w:rsidR="00D5540B" w:rsidRPr="00395DE8" w:rsidRDefault="00D5540B" w:rsidP="00D5540B">
      <w:pPr>
        <w:shd w:val="clear" w:color="auto" w:fill="FFFFFF"/>
        <w:spacing w:after="0" w:afterAutospacing="1" w:line="240" w:lineRule="auto"/>
        <w:textAlignment w:val="baseline"/>
        <w:rPr>
          <w:rFonts w:ascii="Arial" w:eastAsia="Times New Roman" w:hAnsi="Arial" w:cs="Arial"/>
          <w:color w:val="323130"/>
          <w:sz w:val="24"/>
          <w:szCs w:val="24"/>
          <w:lang w:eastAsia="cs-CZ"/>
        </w:rPr>
      </w:pPr>
      <w:proofErr w:type="spellStart"/>
      <w:r w:rsidRPr="00395DE8">
        <w:rPr>
          <w:rFonts w:ascii="Arial" w:eastAsia="Times New Roman" w:hAnsi="Arial" w:cs="Arial"/>
          <w:color w:val="212529"/>
          <w:sz w:val="24"/>
          <w:szCs w:val="24"/>
          <w:bdr w:val="none" w:sz="0" w:space="0" w:color="auto" w:frame="1"/>
          <w:lang w:eastAsia="cs-CZ"/>
        </w:rPr>
        <w:t>Babiše</w:t>
      </w:r>
      <w:proofErr w:type="spellEnd"/>
      <w:r w:rsidRPr="00395DE8">
        <w:rPr>
          <w:rFonts w:ascii="Arial" w:eastAsia="Times New Roman" w:hAnsi="Arial" w:cs="Arial"/>
          <w:color w:val="212529"/>
          <w:sz w:val="24"/>
          <w:szCs w:val="24"/>
          <w:bdr w:val="none" w:sz="0" w:space="0" w:color="auto" w:frame="1"/>
          <w:lang w:eastAsia="cs-CZ"/>
        </w:rPr>
        <w:t xml:space="preserve"> informace odborů ke </w:t>
      </w:r>
      <w:proofErr w:type="spellStart"/>
      <w:r w:rsidRPr="00395DE8">
        <w:rPr>
          <w:rFonts w:ascii="Arial" w:eastAsia="Times New Roman" w:hAnsi="Arial" w:cs="Arial"/>
          <w:color w:val="212529"/>
          <w:sz w:val="24"/>
          <w:szCs w:val="24"/>
          <w:bdr w:val="none" w:sz="0" w:space="0" w:color="auto" w:frame="1"/>
          <w:lang w:eastAsia="cs-CZ"/>
        </w:rPr>
        <w:t>stravenkovému</w:t>
      </w:r>
      <w:proofErr w:type="spellEnd"/>
      <w:r w:rsidRPr="00395DE8">
        <w:rPr>
          <w:rFonts w:ascii="Arial" w:eastAsia="Times New Roman" w:hAnsi="Arial" w:cs="Arial"/>
          <w:color w:val="212529"/>
          <w:sz w:val="24"/>
          <w:szCs w:val="24"/>
          <w:bdr w:val="none" w:sz="0" w:space="0" w:color="auto" w:frame="1"/>
          <w:lang w:eastAsia="cs-CZ"/>
        </w:rPr>
        <w:t xml:space="preserve"> paušálu překvapily. "Tvrdí (odbory), že stát by přišel o peníze. Musíme se setkat s paní ministryní (financí Alenou) Schillerovou (za ANO) a zástupci financí a pozveme i zaměstnavatele, protože se jich to týká. Pokud odboráři tvrdí, že zaměstnavatelé se těší na to, že dostanou peníze, ale lidem je nedají, tak to je nepřijatelné," uvedl po schůzce </w:t>
      </w:r>
      <w:proofErr w:type="spellStart"/>
      <w:r w:rsidRPr="00395DE8">
        <w:rPr>
          <w:rFonts w:ascii="Arial" w:eastAsia="Times New Roman" w:hAnsi="Arial" w:cs="Arial"/>
          <w:color w:val="212529"/>
          <w:sz w:val="24"/>
          <w:szCs w:val="24"/>
          <w:bdr w:val="none" w:sz="0" w:space="0" w:color="auto" w:frame="1"/>
          <w:lang w:eastAsia="cs-CZ"/>
        </w:rPr>
        <w:t>Babiš</w:t>
      </w:r>
      <w:proofErr w:type="spellEnd"/>
      <w:r w:rsidRPr="00395DE8">
        <w:rPr>
          <w:rFonts w:ascii="Arial" w:eastAsia="Times New Roman" w:hAnsi="Arial" w:cs="Arial"/>
          <w:color w:val="212529"/>
          <w:sz w:val="24"/>
          <w:szCs w:val="24"/>
          <w:bdr w:val="none" w:sz="0" w:space="0" w:color="auto" w:frame="1"/>
          <w:lang w:eastAsia="cs-CZ"/>
        </w:rPr>
        <w:t>.</w:t>
      </w:r>
    </w:p>
    <w:p w:rsidR="00D5540B" w:rsidRPr="00395DE8" w:rsidRDefault="00D5540B" w:rsidP="00D5540B">
      <w:pPr>
        <w:shd w:val="clear" w:color="auto" w:fill="FFFFFF"/>
        <w:spacing w:after="0" w:afterAutospacing="1" w:line="240" w:lineRule="auto"/>
        <w:textAlignment w:val="baseline"/>
        <w:rPr>
          <w:rFonts w:ascii="Arial" w:eastAsia="Times New Roman" w:hAnsi="Arial" w:cs="Arial"/>
          <w:color w:val="323130"/>
          <w:sz w:val="24"/>
          <w:szCs w:val="24"/>
          <w:lang w:eastAsia="cs-CZ"/>
        </w:rPr>
      </w:pPr>
      <w:r w:rsidRPr="00395DE8">
        <w:rPr>
          <w:rFonts w:ascii="Arial" w:eastAsia="Times New Roman" w:hAnsi="Arial" w:cs="Arial"/>
          <w:color w:val="212529"/>
          <w:sz w:val="24"/>
          <w:szCs w:val="24"/>
          <w:bdr w:val="none" w:sz="0" w:space="0" w:color="auto" w:frame="1"/>
          <w:lang w:eastAsia="cs-CZ"/>
        </w:rPr>
        <w:t xml:space="preserve">"Může to znamenat dopad do příjmů státního rozpočtu i zaměstnanců. Výsledek může být, že zaměstnanec dostane o nějakou korunu více, ale promítne se mu to do zdravotního a sociálního pojištění," uvedl </w:t>
      </w:r>
      <w:proofErr w:type="spellStart"/>
      <w:r w:rsidRPr="00395DE8">
        <w:rPr>
          <w:rFonts w:ascii="Arial" w:eastAsia="Times New Roman" w:hAnsi="Arial" w:cs="Arial"/>
          <w:color w:val="212529"/>
          <w:sz w:val="24"/>
          <w:szCs w:val="24"/>
          <w:bdr w:val="none" w:sz="0" w:space="0" w:color="auto" w:frame="1"/>
          <w:lang w:eastAsia="cs-CZ"/>
        </w:rPr>
        <w:t>Středula</w:t>
      </w:r>
      <w:proofErr w:type="spellEnd"/>
      <w:r w:rsidRPr="00395DE8">
        <w:rPr>
          <w:rFonts w:ascii="Arial" w:eastAsia="Times New Roman" w:hAnsi="Arial" w:cs="Arial"/>
          <w:color w:val="212529"/>
          <w:sz w:val="24"/>
          <w:szCs w:val="24"/>
          <w:bdr w:val="none" w:sz="0" w:space="0" w:color="auto" w:frame="1"/>
          <w:lang w:eastAsia="cs-CZ"/>
        </w:rPr>
        <w:t xml:space="preserve"> ke </w:t>
      </w:r>
      <w:proofErr w:type="spellStart"/>
      <w:r w:rsidRPr="00395DE8">
        <w:rPr>
          <w:rFonts w:ascii="Arial" w:eastAsia="Times New Roman" w:hAnsi="Arial" w:cs="Arial"/>
          <w:color w:val="212529"/>
          <w:sz w:val="24"/>
          <w:szCs w:val="24"/>
          <w:bdr w:val="none" w:sz="0" w:space="0" w:color="auto" w:frame="1"/>
          <w:lang w:eastAsia="cs-CZ"/>
        </w:rPr>
        <w:t>stravenkovému</w:t>
      </w:r>
      <w:proofErr w:type="spellEnd"/>
      <w:r w:rsidRPr="00395DE8">
        <w:rPr>
          <w:rFonts w:ascii="Arial" w:eastAsia="Times New Roman" w:hAnsi="Arial" w:cs="Arial"/>
          <w:color w:val="212529"/>
          <w:sz w:val="24"/>
          <w:szCs w:val="24"/>
          <w:bdr w:val="none" w:sz="0" w:space="0" w:color="auto" w:frame="1"/>
          <w:lang w:eastAsia="cs-CZ"/>
        </w:rPr>
        <w:t xml:space="preserve"> paušálu. Od vlády chce, aby návrh přesně propočítala. Podle Schillerové by peníze mohlo dostat až milion zaměstnanců. Odbory ale tvrdí, že řada zaměstnavatelů příspěvek státu zneužije a zaměstnancům ho započítá do mezd.</w:t>
      </w:r>
    </w:p>
    <w:p w:rsidR="00D5540B" w:rsidRPr="00395DE8" w:rsidRDefault="00D5540B" w:rsidP="00D5540B">
      <w:pPr>
        <w:shd w:val="clear" w:color="auto" w:fill="FFFFFF"/>
        <w:spacing w:after="0" w:afterAutospacing="1" w:line="240" w:lineRule="auto"/>
        <w:textAlignment w:val="baseline"/>
        <w:rPr>
          <w:rFonts w:ascii="Arial" w:eastAsia="Times New Roman" w:hAnsi="Arial" w:cs="Arial"/>
          <w:color w:val="323130"/>
          <w:sz w:val="24"/>
          <w:szCs w:val="24"/>
          <w:lang w:eastAsia="cs-CZ"/>
        </w:rPr>
      </w:pPr>
      <w:r w:rsidRPr="00395DE8">
        <w:rPr>
          <w:rFonts w:ascii="Arial" w:eastAsia="Times New Roman" w:hAnsi="Arial" w:cs="Arial"/>
          <w:color w:val="212529"/>
          <w:sz w:val="24"/>
          <w:szCs w:val="24"/>
          <w:bdr w:val="none" w:sz="0" w:space="0" w:color="auto" w:frame="1"/>
          <w:lang w:eastAsia="cs-CZ"/>
        </w:rPr>
        <w:t>Vicepremiér a šéf koaliční ČSSD Jan Hamáček odpoledne novinářům řekl, že výhrady odborářů zná. "Odbory si v této věci budou muset něco odpracovat. Věřím, že v řadě podniků, kde jsou silné, budou tlačit na to, aby zaměstnanci měli závodní stravování nebo stravenky. Ale jsou menší firmy, kde může přijít na řadu paušál," uvedl. Schillerová podle něj sociální demokraty na koaličním jednání přesvědčila, že paušál nebude "tunelem" na rozpočet a ujistila, že ministerstvo financí ho zvládne "</w:t>
      </w:r>
      <w:proofErr w:type="spellStart"/>
      <w:r w:rsidRPr="00395DE8">
        <w:rPr>
          <w:rFonts w:ascii="Arial" w:eastAsia="Times New Roman" w:hAnsi="Arial" w:cs="Arial"/>
          <w:color w:val="212529"/>
          <w:sz w:val="24"/>
          <w:szCs w:val="24"/>
          <w:bdr w:val="none" w:sz="0" w:space="0" w:color="auto" w:frame="1"/>
          <w:lang w:eastAsia="cs-CZ"/>
        </w:rPr>
        <w:t>ukormidlovat</w:t>
      </w:r>
      <w:proofErr w:type="spellEnd"/>
      <w:r w:rsidRPr="00395DE8">
        <w:rPr>
          <w:rFonts w:ascii="Arial" w:eastAsia="Times New Roman" w:hAnsi="Arial" w:cs="Arial"/>
          <w:color w:val="212529"/>
          <w:sz w:val="24"/>
          <w:szCs w:val="24"/>
          <w:bdr w:val="none" w:sz="0" w:space="0" w:color="auto" w:frame="1"/>
          <w:lang w:eastAsia="cs-CZ"/>
        </w:rPr>
        <w:t>".</w:t>
      </w:r>
    </w:p>
    <w:p w:rsidR="00D5540B" w:rsidRPr="00395DE8" w:rsidRDefault="00D5540B" w:rsidP="00D5540B">
      <w:pPr>
        <w:shd w:val="clear" w:color="auto" w:fill="FFFFFF"/>
        <w:spacing w:after="0" w:afterAutospacing="1" w:line="240" w:lineRule="auto"/>
        <w:textAlignment w:val="baseline"/>
        <w:rPr>
          <w:rFonts w:ascii="Arial" w:eastAsia="Times New Roman" w:hAnsi="Arial" w:cs="Arial"/>
          <w:color w:val="323130"/>
          <w:sz w:val="24"/>
          <w:szCs w:val="24"/>
          <w:lang w:eastAsia="cs-CZ"/>
        </w:rPr>
      </w:pPr>
      <w:r w:rsidRPr="00395DE8">
        <w:rPr>
          <w:rFonts w:ascii="Arial" w:eastAsia="Times New Roman" w:hAnsi="Arial" w:cs="Arial"/>
          <w:color w:val="212529"/>
          <w:sz w:val="24"/>
          <w:szCs w:val="24"/>
          <w:bdr w:val="none" w:sz="0" w:space="0" w:color="auto" w:frame="1"/>
          <w:lang w:eastAsia="cs-CZ"/>
        </w:rPr>
        <w:t>Za nelogický považuje postoj odborářů prezident Asociace hotelů a restaurací ČR Václav Stárek. Podle něj by odbory měly zájmy zaměstnanců zastupovat a nebránit rozšiřování jejich benefitů. Obava ze zneužívání navrhovaného systému zaměstnavateli je postavená na nepodložených domněnkách, uvedl dnes.</w:t>
      </w:r>
    </w:p>
    <w:p w:rsidR="00D5540B" w:rsidRPr="00395DE8" w:rsidRDefault="00D5540B" w:rsidP="00D5540B">
      <w:pPr>
        <w:shd w:val="clear" w:color="auto" w:fill="FFFFFF"/>
        <w:spacing w:after="0" w:afterAutospacing="1" w:line="240" w:lineRule="auto"/>
        <w:textAlignment w:val="baseline"/>
        <w:rPr>
          <w:rFonts w:ascii="Arial" w:eastAsia="Times New Roman" w:hAnsi="Arial" w:cs="Arial"/>
          <w:color w:val="323130"/>
          <w:sz w:val="24"/>
          <w:szCs w:val="24"/>
          <w:lang w:eastAsia="cs-CZ"/>
        </w:rPr>
      </w:pPr>
      <w:proofErr w:type="spellStart"/>
      <w:r w:rsidRPr="00395DE8">
        <w:rPr>
          <w:rFonts w:ascii="Arial" w:eastAsia="Times New Roman" w:hAnsi="Arial" w:cs="Arial"/>
          <w:color w:val="212529"/>
          <w:sz w:val="24"/>
          <w:szCs w:val="24"/>
          <w:bdr w:val="none" w:sz="0" w:space="0" w:color="auto" w:frame="1"/>
          <w:lang w:eastAsia="cs-CZ"/>
        </w:rPr>
        <w:lastRenderedPageBreak/>
        <w:t>Stravenkový</w:t>
      </w:r>
      <w:proofErr w:type="spellEnd"/>
      <w:r w:rsidRPr="00395DE8">
        <w:rPr>
          <w:rFonts w:ascii="Arial" w:eastAsia="Times New Roman" w:hAnsi="Arial" w:cs="Arial"/>
          <w:color w:val="212529"/>
          <w:sz w:val="24"/>
          <w:szCs w:val="24"/>
          <w:bdr w:val="none" w:sz="0" w:space="0" w:color="auto" w:frame="1"/>
          <w:lang w:eastAsia="cs-CZ"/>
        </w:rPr>
        <w:t xml:space="preserve"> paušál by měl být podle návrhu ministerstva financí alternativou ke stravenkám a podnikovému stravování. Daňové zvýhodnění paušálu by mělo zůstat stejné jako u stravenek, v případě stokorunové stravenky by tak zaměstnanci měli mít 55 korun za každý odpracovaný den. Zaměstnanci by částku měli dostávat vyúčtovanou samostatně, protože by neměla na rozdíl od mzdy podléhat povinným odvodům a daním.</w:t>
      </w:r>
    </w:p>
    <w:p w:rsidR="00D5540B" w:rsidRPr="00395DE8" w:rsidRDefault="00D5540B" w:rsidP="00D5540B">
      <w:pPr>
        <w:shd w:val="clear" w:color="auto" w:fill="FFFFFF"/>
        <w:spacing w:after="0" w:afterAutospacing="1" w:line="240" w:lineRule="auto"/>
        <w:textAlignment w:val="baseline"/>
        <w:rPr>
          <w:rFonts w:ascii="Arial" w:eastAsia="Times New Roman" w:hAnsi="Arial" w:cs="Arial"/>
          <w:color w:val="323130"/>
          <w:sz w:val="24"/>
          <w:szCs w:val="24"/>
          <w:lang w:eastAsia="cs-CZ"/>
        </w:rPr>
      </w:pPr>
      <w:r w:rsidRPr="00395DE8">
        <w:rPr>
          <w:rFonts w:ascii="Arial" w:eastAsia="Times New Roman" w:hAnsi="Arial" w:cs="Arial"/>
          <w:color w:val="212529"/>
          <w:sz w:val="24"/>
          <w:szCs w:val="24"/>
          <w:bdr w:val="none" w:sz="0" w:space="0" w:color="auto" w:frame="1"/>
          <w:lang w:eastAsia="cs-CZ"/>
        </w:rPr>
        <w:t>Stravenky jsou nejrozšířenější firemní benefit. Firmy si mohou odečíst 55 procent hodnoty poukázky z daňového základu. S plánem zrušit daňové zvýhodnění stravenek a nahradit ho paušálem přišlo ministerstvo už před 12 lety. Návrh neuspěl, objevil se pak ještě několikrát.</w:t>
      </w:r>
    </w:p>
    <w:p w:rsidR="00D5540B" w:rsidRPr="00395DE8" w:rsidRDefault="00D5540B" w:rsidP="00D5540B">
      <w:pPr>
        <w:spacing w:after="150" w:line="240" w:lineRule="auto"/>
        <w:textAlignment w:val="baseline"/>
        <w:rPr>
          <w:rFonts w:ascii="Arial" w:eastAsia="Times New Roman" w:hAnsi="Arial" w:cs="Arial"/>
          <w:color w:val="323130"/>
          <w:sz w:val="24"/>
          <w:szCs w:val="24"/>
          <w:lang w:eastAsia="cs-CZ"/>
        </w:rPr>
      </w:pPr>
      <w:r w:rsidRPr="00395DE8">
        <w:rPr>
          <w:rFonts w:ascii="Arial" w:eastAsia="Times New Roman" w:hAnsi="Arial" w:cs="Arial"/>
          <w:color w:val="323130"/>
          <w:sz w:val="24"/>
          <w:szCs w:val="24"/>
          <w:lang w:eastAsia="cs-CZ"/>
        </w:rPr>
        <w:t> </w:t>
      </w:r>
    </w:p>
    <w:p w:rsidR="00237D73" w:rsidRPr="00395DE8" w:rsidRDefault="00237D73">
      <w:pPr>
        <w:rPr>
          <w:rFonts w:ascii="Arial" w:hAnsi="Arial" w:cs="Arial"/>
          <w:sz w:val="24"/>
          <w:szCs w:val="24"/>
        </w:rPr>
      </w:pPr>
      <w:bookmarkStart w:id="0" w:name="_GoBack"/>
      <w:bookmarkEnd w:id="0"/>
    </w:p>
    <w:sectPr w:rsidR="00237D73" w:rsidRPr="00395DE8" w:rsidSect="003607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56F8"/>
    <w:multiLevelType w:val="multilevel"/>
    <w:tmpl w:val="7B04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1299E"/>
    <w:multiLevelType w:val="multilevel"/>
    <w:tmpl w:val="8DA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40B"/>
    <w:rsid w:val="00237D73"/>
    <w:rsid w:val="00360748"/>
    <w:rsid w:val="00395DE8"/>
    <w:rsid w:val="008D7891"/>
    <w:rsid w:val="00D554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074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twtqi23ioopmk3o6ert">
    <w:name w:val="itwtqi_23ioopmk3o6ert"/>
    <w:basedOn w:val="Standardnpsmoodstavce"/>
    <w:rsid w:val="00D5540B"/>
  </w:style>
  <w:style w:type="character" w:customStyle="1" w:styleId="ms-button-flexcontainer">
    <w:name w:val="ms-button-flexcontainer"/>
    <w:basedOn w:val="Standardnpsmoodstavce"/>
    <w:rsid w:val="00D5540B"/>
  </w:style>
  <w:style w:type="paragraph" w:customStyle="1" w:styleId="xmsonormal">
    <w:name w:val="x_msonormal"/>
    <w:basedOn w:val="Normln"/>
    <w:rsid w:val="00D554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source">
    <w:name w:val="x_source"/>
    <w:basedOn w:val="Standardnpsmoodstavce"/>
    <w:rsid w:val="00D5540B"/>
  </w:style>
  <w:style w:type="character" w:styleId="Hypertextovodkaz">
    <w:name w:val="Hyperlink"/>
    <w:basedOn w:val="Standardnpsmoodstavce"/>
    <w:uiPriority w:val="99"/>
    <w:semiHidden/>
    <w:unhideWhenUsed/>
    <w:rsid w:val="00D5540B"/>
    <w:rPr>
      <w:color w:val="0000FF"/>
      <w:u w:val="single"/>
    </w:rPr>
  </w:style>
  <w:style w:type="paragraph" w:customStyle="1" w:styleId="xdocabstract">
    <w:name w:val="x_docabstract"/>
    <w:basedOn w:val="Normln"/>
    <w:rsid w:val="00D5540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5540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95D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5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777590">
      <w:bodyDiv w:val="1"/>
      <w:marLeft w:val="0"/>
      <w:marRight w:val="0"/>
      <w:marTop w:val="0"/>
      <w:marBottom w:val="0"/>
      <w:divBdr>
        <w:top w:val="none" w:sz="0" w:space="0" w:color="auto"/>
        <w:left w:val="none" w:sz="0" w:space="0" w:color="auto"/>
        <w:bottom w:val="none" w:sz="0" w:space="0" w:color="auto"/>
        <w:right w:val="none" w:sz="0" w:space="0" w:color="auto"/>
      </w:divBdr>
      <w:divsChild>
        <w:div w:id="1469544139">
          <w:marLeft w:val="0"/>
          <w:marRight w:val="0"/>
          <w:marTop w:val="0"/>
          <w:marBottom w:val="0"/>
          <w:divBdr>
            <w:top w:val="none" w:sz="0" w:space="0" w:color="auto"/>
            <w:left w:val="none" w:sz="0" w:space="0" w:color="auto"/>
            <w:bottom w:val="none" w:sz="0" w:space="0" w:color="auto"/>
            <w:right w:val="none" w:sz="0" w:space="0" w:color="auto"/>
          </w:divBdr>
          <w:divsChild>
            <w:div w:id="1572083899">
              <w:marLeft w:val="300"/>
              <w:marRight w:val="300"/>
              <w:marTop w:val="0"/>
              <w:marBottom w:val="0"/>
              <w:divBdr>
                <w:top w:val="none" w:sz="0" w:space="0" w:color="auto"/>
                <w:left w:val="none" w:sz="0" w:space="0" w:color="auto"/>
                <w:bottom w:val="none" w:sz="0" w:space="0" w:color="auto"/>
                <w:right w:val="none" w:sz="0" w:space="0" w:color="auto"/>
              </w:divBdr>
              <w:divsChild>
                <w:div w:id="65609883">
                  <w:marLeft w:val="0"/>
                  <w:marRight w:val="0"/>
                  <w:marTop w:val="0"/>
                  <w:marBottom w:val="0"/>
                  <w:divBdr>
                    <w:top w:val="none" w:sz="0" w:space="0" w:color="auto"/>
                    <w:left w:val="none" w:sz="0" w:space="0" w:color="auto"/>
                    <w:bottom w:val="none" w:sz="0" w:space="0" w:color="auto"/>
                    <w:right w:val="none" w:sz="0" w:space="0" w:color="auto"/>
                  </w:divBdr>
                  <w:divsChild>
                    <w:div w:id="423035437">
                      <w:marLeft w:val="0"/>
                      <w:marRight w:val="0"/>
                      <w:marTop w:val="0"/>
                      <w:marBottom w:val="0"/>
                      <w:divBdr>
                        <w:top w:val="none" w:sz="0" w:space="0" w:color="auto"/>
                        <w:left w:val="none" w:sz="0" w:space="0" w:color="auto"/>
                        <w:bottom w:val="none" w:sz="0" w:space="0" w:color="auto"/>
                        <w:right w:val="none" w:sz="0" w:space="0" w:color="auto"/>
                      </w:divBdr>
                      <w:divsChild>
                        <w:div w:id="15173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015">
          <w:marLeft w:val="0"/>
          <w:marRight w:val="0"/>
          <w:marTop w:val="0"/>
          <w:marBottom w:val="0"/>
          <w:divBdr>
            <w:top w:val="none" w:sz="0" w:space="0" w:color="auto"/>
            <w:left w:val="none" w:sz="0" w:space="0" w:color="auto"/>
            <w:bottom w:val="none" w:sz="0" w:space="0" w:color="auto"/>
            <w:right w:val="none" w:sz="0" w:space="0" w:color="auto"/>
          </w:divBdr>
          <w:divsChild>
            <w:div w:id="900486813">
              <w:marLeft w:val="0"/>
              <w:marRight w:val="0"/>
              <w:marTop w:val="0"/>
              <w:marBottom w:val="0"/>
              <w:divBdr>
                <w:top w:val="none" w:sz="0" w:space="0" w:color="auto"/>
                <w:left w:val="none" w:sz="0" w:space="0" w:color="auto"/>
                <w:bottom w:val="none" w:sz="0" w:space="0" w:color="auto"/>
                <w:right w:val="none" w:sz="0" w:space="0" w:color="auto"/>
              </w:divBdr>
              <w:divsChild>
                <w:div w:id="1130396612">
                  <w:marLeft w:val="0"/>
                  <w:marRight w:val="0"/>
                  <w:marTop w:val="0"/>
                  <w:marBottom w:val="0"/>
                  <w:divBdr>
                    <w:top w:val="none" w:sz="0" w:space="0" w:color="auto"/>
                    <w:left w:val="none" w:sz="0" w:space="0" w:color="auto"/>
                    <w:bottom w:val="none" w:sz="0" w:space="0" w:color="auto"/>
                    <w:right w:val="none" w:sz="0" w:space="0" w:color="auto"/>
                  </w:divBdr>
                  <w:divsChild>
                    <w:div w:id="1846743206">
                      <w:marLeft w:val="0"/>
                      <w:marRight w:val="0"/>
                      <w:marTop w:val="0"/>
                      <w:marBottom w:val="0"/>
                      <w:divBdr>
                        <w:top w:val="none" w:sz="0" w:space="0" w:color="auto"/>
                        <w:left w:val="none" w:sz="0" w:space="0" w:color="auto"/>
                        <w:bottom w:val="none" w:sz="0" w:space="0" w:color="auto"/>
                        <w:right w:val="none" w:sz="0" w:space="0" w:color="auto"/>
                      </w:divBdr>
                      <w:divsChild>
                        <w:div w:id="1371033482">
                          <w:marLeft w:val="0"/>
                          <w:marRight w:val="0"/>
                          <w:marTop w:val="0"/>
                          <w:marBottom w:val="0"/>
                          <w:divBdr>
                            <w:top w:val="none" w:sz="0" w:space="0" w:color="auto"/>
                            <w:left w:val="none" w:sz="0" w:space="0" w:color="auto"/>
                            <w:bottom w:val="none" w:sz="0" w:space="0" w:color="auto"/>
                            <w:right w:val="none" w:sz="0" w:space="0" w:color="auto"/>
                          </w:divBdr>
                          <w:divsChild>
                            <w:div w:id="968321834">
                              <w:marLeft w:val="120"/>
                              <w:marRight w:val="300"/>
                              <w:marTop w:val="0"/>
                              <w:marBottom w:val="120"/>
                              <w:divBdr>
                                <w:top w:val="none" w:sz="0" w:space="0" w:color="auto"/>
                                <w:left w:val="none" w:sz="0" w:space="0" w:color="auto"/>
                                <w:bottom w:val="none" w:sz="0" w:space="0" w:color="auto"/>
                                <w:right w:val="none" w:sz="0" w:space="0" w:color="auto"/>
                              </w:divBdr>
                              <w:divsChild>
                                <w:div w:id="1726634952">
                                  <w:marLeft w:val="0"/>
                                  <w:marRight w:val="0"/>
                                  <w:marTop w:val="0"/>
                                  <w:marBottom w:val="0"/>
                                  <w:divBdr>
                                    <w:top w:val="none" w:sz="0" w:space="0" w:color="auto"/>
                                    <w:left w:val="none" w:sz="0" w:space="0" w:color="auto"/>
                                    <w:bottom w:val="none" w:sz="0" w:space="0" w:color="auto"/>
                                    <w:right w:val="none" w:sz="0" w:space="0" w:color="auto"/>
                                  </w:divBdr>
                                  <w:divsChild>
                                    <w:div w:id="1424182600">
                                      <w:marLeft w:val="0"/>
                                      <w:marRight w:val="0"/>
                                      <w:marTop w:val="0"/>
                                      <w:marBottom w:val="0"/>
                                      <w:divBdr>
                                        <w:top w:val="none" w:sz="0" w:space="0" w:color="auto"/>
                                        <w:left w:val="none" w:sz="0" w:space="0" w:color="auto"/>
                                        <w:bottom w:val="none" w:sz="0" w:space="0" w:color="auto"/>
                                        <w:right w:val="none" w:sz="0" w:space="0" w:color="auto"/>
                                      </w:divBdr>
                                      <w:divsChild>
                                        <w:div w:id="519664808">
                                          <w:marLeft w:val="0"/>
                                          <w:marRight w:val="120"/>
                                          <w:marTop w:val="0"/>
                                          <w:marBottom w:val="0"/>
                                          <w:divBdr>
                                            <w:top w:val="none" w:sz="0" w:space="0" w:color="auto"/>
                                            <w:left w:val="none" w:sz="0" w:space="0" w:color="auto"/>
                                            <w:bottom w:val="none" w:sz="0" w:space="0" w:color="auto"/>
                                            <w:right w:val="none" w:sz="0" w:space="0" w:color="auto"/>
                                          </w:divBdr>
                                          <w:divsChild>
                                            <w:div w:id="628512768">
                                              <w:marLeft w:val="0"/>
                                              <w:marRight w:val="0"/>
                                              <w:marTop w:val="0"/>
                                              <w:marBottom w:val="0"/>
                                              <w:divBdr>
                                                <w:top w:val="none" w:sz="0" w:space="0" w:color="auto"/>
                                                <w:left w:val="none" w:sz="0" w:space="0" w:color="auto"/>
                                                <w:bottom w:val="none" w:sz="0" w:space="0" w:color="auto"/>
                                                <w:right w:val="none" w:sz="0" w:space="0" w:color="auto"/>
                                              </w:divBdr>
                                              <w:divsChild>
                                                <w:div w:id="1241402781">
                                                  <w:marLeft w:val="0"/>
                                                  <w:marRight w:val="0"/>
                                                  <w:marTop w:val="0"/>
                                                  <w:marBottom w:val="0"/>
                                                  <w:divBdr>
                                                    <w:top w:val="none" w:sz="0" w:space="0" w:color="auto"/>
                                                    <w:left w:val="none" w:sz="0" w:space="0" w:color="auto"/>
                                                    <w:bottom w:val="none" w:sz="0" w:space="0" w:color="auto"/>
                                                    <w:right w:val="none" w:sz="0" w:space="0" w:color="auto"/>
                                                  </w:divBdr>
                                                  <w:divsChild>
                                                    <w:div w:id="20021990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71512492">
                                          <w:marLeft w:val="780"/>
                                          <w:marRight w:val="0"/>
                                          <w:marTop w:val="0"/>
                                          <w:marBottom w:val="0"/>
                                          <w:divBdr>
                                            <w:top w:val="none" w:sz="0" w:space="0" w:color="auto"/>
                                            <w:left w:val="none" w:sz="0" w:space="0" w:color="auto"/>
                                            <w:bottom w:val="none" w:sz="0" w:space="0" w:color="auto"/>
                                            <w:right w:val="none" w:sz="0" w:space="0" w:color="auto"/>
                                          </w:divBdr>
                                          <w:divsChild>
                                            <w:div w:id="902645408">
                                              <w:marLeft w:val="0"/>
                                              <w:marRight w:val="0"/>
                                              <w:marTop w:val="0"/>
                                              <w:marBottom w:val="0"/>
                                              <w:divBdr>
                                                <w:top w:val="none" w:sz="0" w:space="0" w:color="auto"/>
                                                <w:left w:val="none" w:sz="0" w:space="0" w:color="auto"/>
                                                <w:bottom w:val="none" w:sz="0" w:space="0" w:color="auto"/>
                                                <w:right w:val="none" w:sz="0" w:space="0" w:color="auto"/>
                                              </w:divBdr>
                                              <w:divsChild>
                                                <w:div w:id="2002344800">
                                                  <w:marLeft w:val="0"/>
                                                  <w:marRight w:val="0"/>
                                                  <w:marTop w:val="0"/>
                                                  <w:marBottom w:val="0"/>
                                                  <w:divBdr>
                                                    <w:top w:val="none" w:sz="0" w:space="0" w:color="auto"/>
                                                    <w:left w:val="none" w:sz="0" w:space="0" w:color="auto"/>
                                                    <w:bottom w:val="none" w:sz="0" w:space="0" w:color="auto"/>
                                                    <w:right w:val="none" w:sz="0" w:space="0" w:color="auto"/>
                                                  </w:divBdr>
                                                </w:div>
                                                <w:div w:id="524750306">
                                                  <w:marLeft w:val="0"/>
                                                  <w:marRight w:val="0"/>
                                                  <w:marTop w:val="30"/>
                                                  <w:marBottom w:val="0"/>
                                                  <w:divBdr>
                                                    <w:top w:val="none" w:sz="0" w:space="0" w:color="auto"/>
                                                    <w:left w:val="none" w:sz="0" w:space="0" w:color="auto"/>
                                                    <w:bottom w:val="none" w:sz="0" w:space="0" w:color="auto"/>
                                                    <w:right w:val="none" w:sz="0" w:space="0" w:color="auto"/>
                                                  </w:divBdr>
                                                </w:div>
                                              </w:divsChild>
                                            </w:div>
                                            <w:div w:id="110053447">
                                              <w:marLeft w:val="0"/>
                                              <w:marRight w:val="0"/>
                                              <w:marTop w:val="0"/>
                                              <w:marBottom w:val="0"/>
                                              <w:divBdr>
                                                <w:top w:val="none" w:sz="0" w:space="0" w:color="auto"/>
                                                <w:left w:val="none" w:sz="0" w:space="0" w:color="auto"/>
                                                <w:bottom w:val="none" w:sz="0" w:space="0" w:color="auto"/>
                                                <w:right w:val="none" w:sz="0" w:space="0" w:color="auto"/>
                                              </w:divBdr>
                                              <w:divsChild>
                                                <w:div w:id="1759061668">
                                                  <w:marLeft w:val="0"/>
                                                  <w:marRight w:val="0"/>
                                                  <w:marTop w:val="0"/>
                                                  <w:marBottom w:val="0"/>
                                                  <w:divBdr>
                                                    <w:top w:val="none" w:sz="0" w:space="0" w:color="auto"/>
                                                    <w:left w:val="none" w:sz="0" w:space="0" w:color="auto"/>
                                                    <w:bottom w:val="none" w:sz="0" w:space="0" w:color="auto"/>
                                                    <w:right w:val="none" w:sz="0" w:space="0" w:color="auto"/>
                                                  </w:divBdr>
                                                  <w:divsChild>
                                                    <w:div w:id="1631938710">
                                                      <w:marLeft w:val="0"/>
                                                      <w:marRight w:val="0"/>
                                                      <w:marTop w:val="0"/>
                                                      <w:marBottom w:val="0"/>
                                                      <w:divBdr>
                                                        <w:top w:val="none" w:sz="0" w:space="0" w:color="auto"/>
                                                        <w:left w:val="none" w:sz="0" w:space="0" w:color="auto"/>
                                                        <w:bottom w:val="none" w:sz="0" w:space="0" w:color="auto"/>
                                                        <w:right w:val="none" w:sz="0" w:space="0" w:color="auto"/>
                                                      </w:divBdr>
                                                      <w:divsChild>
                                                        <w:div w:id="2025276380">
                                                          <w:marLeft w:val="0"/>
                                                          <w:marRight w:val="0"/>
                                                          <w:marTop w:val="0"/>
                                                          <w:marBottom w:val="0"/>
                                                          <w:divBdr>
                                                            <w:top w:val="none" w:sz="0" w:space="0" w:color="auto"/>
                                                            <w:left w:val="none" w:sz="0" w:space="0" w:color="auto"/>
                                                            <w:bottom w:val="none" w:sz="0" w:space="0" w:color="auto"/>
                                                            <w:right w:val="none" w:sz="0" w:space="0" w:color="auto"/>
                                                          </w:divBdr>
                                                          <w:divsChild>
                                                            <w:div w:id="763038504">
                                                              <w:marLeft w:val="0"/>
                                                              <w:marRight w:val="0"/>
                                                              <w:marTop w:val="0"/>
                                                              <w:marBottom w:val="0"/>
                                                              <w:divBdr>
                                                                <w:top w:val="none" w:sz="0" w:space="0" w:color="auto"/>
                                                                <w:left w:val="none" w:sz="0" w:space="0" w:color="auto"/>
                                                                <w:bottom w:val="none" w:sz="0" w:space="0" w:color="auto"/>
                                                                <w:right w:val="none" w:sz="0" w:space="0" w:color="auto"/>
                                                              </w:divBdr>
                                                              <w:divsChild>
                                                                <w:div w:id="761993542">
                                                                  <w:marLeft w:val="0"/>
                                                                  <w:marRight w:val="0"/>
                                                                  <w:marTop w:val="0"/>
                                                                  <w:marBottom w:val="0"/>
                                                                  <w:divBdr>
                                                                    <w:top w:val="none" w:sz="0" w:space="0" w:color="auto"/>
                                                                    <w:left w:val="none" w:sz="0" w:space="0" w:color="auto"/>
                                                                    <w:bottom w:val="none" w:sz="0" w:space="0" w:color="auto"/>
                                                                    <w:right w:val="none" w:sz="0" w:space="0" w:color="auto"/>
                                                                  </w:divBdr>
                                                                  <w:divsChild>
                                                                    <w:div w:id="2092660192">
                                                                      <w:marLeft w:val="0"/>
                                                                      <w:marRight w:val="0"/>
                                                                      <w:marTop w:val="0"/>
                                                                      <w:marBottom w:val="0"/>
                                                                      <w:divBdr>
                                                                        <w:top w:val="none" w:sz="0" w:space="0" w:color="auto"/>
                                                                        <w:left w:val="none" w:sz="0" w:space="0" w:color="auto"/>
                                                                        <w:bottom w:val="none" w:sz="0" w:space="0" w:color="auto"/>
                                                                        <w:right w:val="none" w:sz="0" w:space="0" w:color="auto"/>
                                                                      </w:divBdr>
                                                                      <w:divsChild>
                                                                        <w:div w:id="2058582461">
                                                                          <w:marLeft w:val="0"/>
                                                                          <w:marRight w:val="0"/>
                                                                          <w:marTop w:val="0"/>
                                                                          <w:marBottom w:val="0"/>
                                                                          <w:divBdr>
                                                                            <w:top w:val="none" w:sz="0" w:space="0" w:color="auto"/>
                                                                            <w:left w:val="none" w:sz="0" w:space="0" w:color="auto"/>
                                                                            <w:bottom w:val="none" w:sz="0" w:space="0" w:color="auto"/>
                                                                            <w:right w:val="none" w:sz="0" w:space="0" w:color="auto"/>
                                                                          </w:divBdr>
                                                                        </w:div>
                                                                      </w:divsChild>
                                                                    </w:div>
                                                                    <w:div w:id="188876844">
                                                                      <w:marLeft w:val="0"/>
                                                                      <w:marRight w:val="0"/>
                                                                      <w:marTop w:val="0"/>
                                                                      <w:marBottom w:val="0"/>
                                                                      <w:divBdr>
                                                                        <w:top w:val="none" w:sz="0" w:space="0" w:color="auto"/>
                                                                        <w:left w:val="none" w:sz="0" w:space="0" w:color="auto"/>
                                                                        <w:bottom w:val="none" w:sz="0" w:space="0" w:color="auto"/>
                                                                        <w:right w:val="none" w:sz="0" w:space="0" w:color="auto"/>
                                                                      </w:divBdr>
                                                                      <w:divsChild>
                                                                        <w:div w:id="1070274655">
                                                                          <w:marLeft w:val="0"/>
                                                                          <w:marRight w:val="0"/>
                                                                          <w:marTop w:val="0"/>
                                                                          <w:marBottom w:val="0"/>
                                                                          <w:divBdr>
                                                                            <w:top w:val="none" w:sz="0" w:space="0" w:color="auto"/>
                                                                            <w:left w:val="none" w:sz="0" w:space="0" w:color="auto"/>
                                                                            <w:bottom w:val="none" w:sz="0" w:space="0" w:color="auto"/>
                                                                            <w:right w:val="none" w:sz="0" w:space="0" w:color="auto"/>
                                                                          </w:divBdr>
                                                                        </w:div>
                                                                      </w:divsChild>
                                                                    </w:div>
                                                                    <w:div w:id="1085374108">
                                                                      <w:marLeft w:val="0"/>
                                                                      <w:marRight w:val="0"/>
                                                                      <w:marTop w:val="0"/>
                                                                      <w:marBottom w:val="0"/>
                                                                      <w:divBdr>
                                                                        <w:top w:val="none" w:sz="0" w:space="0" w:color="auto"/>
                                                                        <w:left w:val="none" w:sz="0" w:space="0" w:color="auto"/>
                                                                        <w:bottom w:val="none" w:sz="0" w:space="0" w:color="auto"/>
                                                                        <w:right w:val="none" w:sz="0" w:space="0" w:color="auto"/>
                                                                      </w:divBdr>
                                                                      <w:divsChild>
                                                                        <w:div w:id="21325466">
                                                                          <w:marLeft w:val="0"/>
                                                                          <w:marRight w:val="0"/>
                                                                          <w:marTop w:val="0"/>
                                                                          <w:marBottom w:val="0"/>
                                                                          <w:divBdr>
                                                                            <w:top w:val="none" w:sz="0" w:space="0" w:color="auto"/>
                                                                            <w:left w:val="none" w:sz="0" w:space="0" w:color="auto"/>
                                                                            <w:bottom w:val="none" w:sz="0" w:space="0" w:color="auto"/>
                                                                            <w:right w:val="none" w:sz="0" w:space="0" w:color="auto"/>
                                                                          </w:divBdr>
                                                                        </w:div>
                                                                      </w:divsChild>
                                                                    </w:div>
                                                                    <w:div w:id="850726976">
                                                                      <w:marLeft w:val="0"/>
                                                                      <w:marRight w:val="0"/>
                                                                      <w:marTop w:val="0"/>
                                                                      <w:marBottom w:val="0"/>
                                                                      <w:divBdr>
                                                                        <w:top w:val="none" w:sz="0" w:space="0" w:color="auto"/>
                                                                        <w:left w:val="none" w:sz="0" w:space="0" w:color="auto"/>
                                                                        <w:bottom w:val="none" w:sz="0" w:space="0" w:color="auto"/>
                                                                        <w:right w:val="none" w:sz="0" w:space="0" w:color="auto"/>
                                                                      </w:divBdr>
                                                                      <w:divsChild>
                                                                        <w:div w:id="1215046022">
                                                                          <w:marLeft w:val="0"/>
                                                                          <w:marRight w:val="0"/>
                                                                          <w:marTop w:val="0"/>
                                                                          <w:marBottom w:val="0"/>
                                                                          <w:divBdr>
                                                                            <w:top w:val="none" w:sz="0" w:space="0" w:color="auto"/>
                                                                            <w:left w:val="none" w:sz="0" w:space="0" w:color="auto"/>
                                                                            <w:bottom w:val="none" w:sz="0" w:space="0" w:color="auto"/>
                                                                            <w:right w:val="none" w:sz="0" w:space="0" w:color="auto"/>
                                                                          </w:divBdr>
                                                                        </w:div>
                                                                      </w:divsChild>
                                                                    </w:div>
                                                                    <w:div w:id="1955332811">
                                                                      <w:marLeft w:val="0"/>
                                                                      <w:marRight w:val="0"/>
                                                                      <w:marTop w:val="0"/>
                                                                      <w:marBottom w:val="0"/>
                                                                      <w:divBdr>
                                                                        <w:top w:val="none" w:sz="0" w:space="0" w:color="auto"/>
                                                                        <w:left w:val="none" w:sz="0" w:space="0" w:color="auto"/>
                                                                        <w:bottom w:val="none" w:sz="0" w:space="0" w:color="auto"/>
                                                                        <w:right w:val="none" w:sz="0" w:space="0" w:color="auto"/>
                                                                      </w:divBdr>
                                                                      <w:divsChild>
                                                                        <w:div w:id="20318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642495">
                                          <w:marLeft w:val="0"/>
                                          <w:marRight w:val="0"/>
                                          <w:marTop w:val="0"/>
                                          <w:marBottom w:val="0"/>
                                          <w:divBdr>
                                            <w:top w:val="none" w:sz="0" w:space="0" w:color="auto"/>
                                            <w:left w:val="none" w:sz="0" w:space="0" w:color="auto"/>
                                            <w:bottom w:val="none" w:sz="0" w:space="0" w:color="auto"/>
                                            <w:right w:val="none" w:sz="0" w:space="0" w:color="auto"/>
                                          </w:divBdr>
                                          <w:divsChild>
                                            <w:div w:id="370112449">
                                              <w:marLeft w:val="0"/>
                                              <w:marRight w:val="0"/>
                                              <w:marTop w:val="0"/>
                                              <w:marBottom w:val="0"/>
                                              <w:divBdr>
                                                <w:top w:val="none" w:sz="0" w:space="0" w:color="auto"/>
                                                <w:left w:val="none" w:sz="0" w:space="0" w:color="auto"/>
                                                <w:bottom w:val="none" w:sz="0" w:space="0" w:color="auto"/>
                                                <w:right w:val="none" w:sz="0" w:space="0" w:color="auto"/>
                                              </w:divBdr>
                                              <w:divsChild>
                                                <w:div w:id="2029866020">
                                                  <w:marLeft w:val="0"/>
                                                  <w:marRight w:val="0"/>
                                                  <w:marTop w:val="0"/>
                                                  <w:marBottom w:val="0"/>
                                                  <w:divBdr>
                                                    <w:top w:val="none" w:sz="0" w:space="0" w:color="auto"/>
                                                    <w:left w:val="none" w:sz="0" w:space="0" w:color="auto"/>
                                                    <w:bottom w:val="none" w:sz="0" w:space="0" w:color="auto"/>
                                                    <w:right w:val="none" w:sz="0" w:space="0" w:color="auto"/>
                                                  </w:divBdr>
                                                  <w:divsChild>
                                                    <w:div w:id="132169100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666139">
                                  <w:marLeft w:val="0"/>
                                  <w:marRight w:val="0"/>
                                  <w:marTop w:val="0"/>
                                  <w:marBottom w:val="0"/>
                                  <w:divBdr>
                                    <w:top w:val="none" w:sz="0" w:space="0" w:color="auto"/>
                                    <w:left w:val="none" w:sz="0" w:space="0" w:color="auto"/>
                                    <w:bottom w:val="none" w:sz="0" w:space="0" w:color="auto"/>
                                    <w:right w:val="none" w:sz="0" w:space="0" w:color="auto"/>
                                  </w:divBdr>
                                  <w:divsChild>
                                    <w:div w:id="1091051400">
                                      <w:marLeft w:val="780"/>
                                      <w:marRight w:val="240"/>
                                      <w:marTop w:val="180"/>
                                      <w:marBottom w:val="150"/>
                                      <w:divBdr>
                                        <w:top w:val="none" w:sz="0" w:space="0" w:color="auto"/>
                                        <w:left w:val="none" w:sz="0" w:space="0" w:color="auto"/>
                                        <w:bottom w:val="none" w:sz="0" w:space="0" w:color="auto"/>
                                        <w:right w:val="none" w:sz="0" w:space="0" w:color="auto"/>
                                      </w:divBdr>
                                      <w:divsChild>
                                        <w:div w:id="1759983868">
                                          <w:marLeft w:val="0"/>
                                          <w:marRight w:val="0"/>
                                          <w:marTop w:val="0"/>
                                          <w:marBottom w:val="0"/>
                                          <w:divBdr>
                                            <w:top w:val="none" w:sz="0" w:space="0" w:color="auto"/>
                                            <w:left w:val="none" w:sz="0" w:space="0" w:color="auto"/>
                                            <w:bottom w:val="none" w:sz="0" w:space="0" w:color="auto"/>
                                            <w:right w:val="none" w:sz="0" w:space="0" w:color="auto"/>
                                          </w:divBdr>
                                          <w:divsChild>
                                            <w:div w:id="1527213733">
                                              <w:marLeft w:val="0"/>
                                              <w:marRight w:val="0"/>
                                              <w:marTop w:val="0"/>
                                              <w:marBottom w:val="0"/>
                                              <w:divBdr>
                                                <w:top w:val="none" w:sz="0" w:space="0" w:color="auto"/>
                                                <w:left w:val="none" w:sz="0" w:space="0" w:color="auto"/>
                                                <w:bottom w:val="none" w:sz="0" w:space="0" w:color="auto"/>
                                                <w:right w:val="none" w:sz="0" w:space="0" w:color="auto"/>
                                              </w:divBdr>
                                              <w:divsChild>
                                                <w:div w:id="892928906">
                                                  <w:marLeft w:val="0"/>
                                                  <w:marRight w:val="0"/>
                                                  <w:marTop w:val="0"/>
                                                  <w:marBottom w:val="0"/>
                                                  <w:divBdr>
                                                    <w:top w:val="none" w:sz="0" w:space="0" w:color="auto"/>
                                                    <w:left w:val="none" w:sz="0" w:space="0" w:color="auto"/>
                                                    <w:bottom w:val="none" w:sz="0" w:space="0" w:color="auto"/>
                                                    <w:right w:val="none" w:sz="0" w:space="0" w:color="auto"/>
                                                  </w:divBdr>
                                                  <w:divsChild>
                                                    <w:div w:id="17552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infoportal.cz%2F33%2Fodborarum-se-nelibi-stravenkovy-pausal-sesli-se-s-babisem-uniqueidgOkE4NvrWuNODA0BhUnT-sTknP2z6MQk%2F%3Fodkud%3DENPR%26wa%3DWWW20E2%2520PR%26uid%3DCT01089301%26e%3D219054%26utm_source%3DENPR%26utm_medium%3Denl%26utm_campaign%3DENPR-2020-03%26utm_content%3DENPR-zpravodajstvi%26contract%3DE20174841%26odkud%3DENPR%26utm_content%3DENPR-zpravodajstvi%23documentTabdocumentText&amp;data=02%7C01%7Cmarcela.hrudkova.extern%40innogy.com%7C2b194a9c986044bacea508d7a255e670%7Cf481d56fc63d4d748406d64e74f44395%7C0%7C0%7C637156362128196663&amp;sdata=RrLRDDdiaVZ1OR6ldBCI8%2BOQE79KdufXhvc3STk%2F2Zs%3D&amp;reserve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4331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 energie</dc:creator>
  <cp:lastModifiedBy>Lenka Bartakova</cp:lastModifiedBy>
  <cp:revision>3</cp:revision>
  <dcterms:created xsi:type="dcterms:W3CDTF">2020-04-03T12:14:00Z</dcterms:created>
  <dcterms:modified xsi:type="dcterms:W3CDTF">2020-04-03T12:15:00Z</dcterms:modified>
</cp:coreProperties>
</file>